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9647" w14:textId="77777777" w:rsidR="00EF53DA" w:rsidRDefault="00EF53DA" w:rsidP="00EF53DA">
      <w:pPr>
        <w:ind w:left="567"/>
        <w:jc w:val="center"/>
        <w:rPr>
          <w:rFonts w:ascii="Tahoma" w:hAnsi="Tahoma" w:cs="Tahoma"/>
          <w:b/>
          <w:i w:val="0"/>
          <w:sz w:val="20"/>
        </w:rPr>
      </w:pPr>
      <w:bookmarkStart w:id="0" w:name="_Hlk172838707"/>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5E1C532F" w:rsid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OSEB</w:t>
      </w:r>
      <w:r w:rsidR="003A3AB5">
        <w:rPr>
          <w:rFonts w:ascii="Tahoma" w:hAnsi="Tahoma" w:cs="Tahoma"/>
          <w:i w:val="0"/>
          <w:caps/>
          <w:sz w:val="20"/>
          <w:szCs w:val="20"/>
        </w:rPr>
        <w:t xml:space="preserve">, PREMOŽENJA IN PREMOŽENJSKIH INTERESOV </w:t>
      </w:r>
      <w:r w:rsidR="00D03C7B" w:rsidRPr="00D03C7B">
        <w:rPr>
          <w:rFonts w:ascii="Tahoma" w:hAnsi="Tahoma" w:cs="Tahoma"/>
          <w:i w:val="0"/>
          <w:caps/>
          <w:sz w:val="20"/>
          <w:szCs w:val="20"/>
        </w:rPr>
        <w:t>MESTNE OBČINE CELJE</w:t>
      </w:r>
    </w:p>
    <w:p w14:paraId="2D6BB971" w14:textId="1EE2F4A1" w:rsidR="000B465A" w:rsidRPr="000C4EC7" w:rsidRDefault="000B465A" w:rsidP="00625569">
      <w:pPr>
        <w:pStyle w:val="Naslov"/>
        <w:spacing w:before="0"/>
        <w:ind w:left="567"/>
        <w:rPr>
          <w:rFonts w:ascii="Tahoma" w:hAnsi="Tahoma" w:cs="Tahoma"/>
          <w:i w:val="0"/>
          <w:caps/>
          <w:sz w:val="20"/>
          <w:szCs w:val="20"/>
        </w:rPr>
      </w:pPr>
      <w:r>
        <w:rPr>
          <w:rFonts w:ascii="Tahoma" w:hAnsi="Tahoma" w:cs="Tahoma"/>
          <w:i w:val="0"/>
          <w:caps/>
          <w:sz w:val="20"/>
          <w:szCs w:val="20"/>
        </w:rPr>
        <w:t xml:space="preserve">za sklop številka 1 - </w:t>
      </w:r>
      <w:r w:rsidRPr="000B465A">
        <w:rPr>
          <w:rFonts w:ascii="Tahoma" w:hAnsi="Tahoma" w:cs="Tahoma"/>
          <w:caps/>
          <w:sz w:val="20"/>
          <w:szCs w:val="20"/>
        </w:rPr>
        <w:t>Zavarovanje oseb, premoženja in premoženjskih interesov</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0B2F6E68" w14:textId="3EE811B7" w:rsidR="00FA480C" w:rsidRDefault="00D03C7B" w:rsidP="00FA480C">
      <w:pPr>
        <w:keepNext/>
        <w:spacing w:line="360" w:lineRule="auto"/>
        <w:ind w:left="1620" w:firstLine="420"/>
        <w:jc w:val="both"/>
        <w:rPr>
          <w:rFonts w:ascii="Tahoma" w:hAnsi="Tahoma" w:cs="Tahoma"/>
          <w:i w:val="0"/>
          <w:sz w:val="20"/>
        </w:rPr>
      </w:pPr>
      <w:r w:rsidRPr="00D03C7B">
        <w:rPr>
          <w:rFonts w:ascii="Tahoma" w:hAnsi="Tahoma" w:cs="Tahoma"/>
          <w:i w:val="0"/>
          <w:sz w:val="20"/>
        </w:rPr>
        <w:t>Mestna občina Celje</w:t>
      </w:r>
      <w:r w:rsidR="000C4EC7" w:rsidRPr="000C4EC7">
        <w:rPr>
          <w:rFonts w:ascii="Tahoma" w:hAnsi="Tahoma" w:cs="Tahoma"/>
          <w:i w:val="0"/>
          <w:sz w:val="20"/>
        </w:rPr>
        <w:t>,</w:t>
      </w:r>
      <w:r w:rsidR="0047798E">
        <w:rPr>
          <w:rFonts w:ascii="Tahoma" w:hAnsi="Tahoma" w:cs="Tahoma"/>
          <w:i w:val="0"/>
          <w:sz w:val="20"/>
        </w:rPr>
        <w:t xml:space="preserve"> </w:t>
      </w:r>
    </w:p>
    <w:p w14:paraId="3A0139C9" w14:textId="3197855C" w:rsidR="000C4EC7" w:rsidRPr="000C4EC7" w:rsidRDefault="00D03C7B" w:rsidP="00FA480C">
      <w:pPr>
        <w:keepNext/>
        <w:spacing w:line="360" w:lineRule="auto"/>
        <w:ind w:left="1620" w:firstLine="420"/>
        <w:jc w:val="both"/>
        <w:rPr>
          <w:rFonts w:ascii="Tahoma" w:hAnsi="Tahoma" w:cs="Tahoma"/>
          <w:i w:val="0"/>
          <w:sz w:val="20"/>
        </w:rPr>
      </w:pPr>
      <w:r w:rsidRPr="00D03C7B">
        <w:rPr>
          <w:rFonts w:ascii="Tahoma" w:hAnsi="Tahoma" w:cs="Tahoma"/>
          <w:i w:val="0"/>
          <w:sz w:val="20"/>
        </w:rPr>
        <w:t xml:space="preserve">Trg celjskih knezov 9, 3000 Celje </w:t>
      </w:r>
      <w:r w:rsidR="000C4EC7" w:rsidRPr="000C4EC7">
        <w:rPr>
          <w:rFonts w:ascii="Tahoma" w:hAnsi="Tahoma" w:cs="Tahoma"/>
          <w:i w:val="0"/>
          <w:sz w:val="20"/>
        </w:rPr>
        <w:t xml:space="preserve"> </w:t>
      </w:r>
    </w:p>
    <w:p w14:paraId="5C12AA30" w14:textId="733DB743"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00D03C7B" w:rsidRPr="000C4EC7">
        <w:rPr>
          <w:rFonts w:ascii="Tahoma" w:hAnsi="Tahoma" w:cs="Tahoma"/>
          <w:i w:val="0"/>
          <w:sz w:val="20"/>
        </w:rPr>
        <w:t xml:space="preserve">ki ga zastopa </w:t>
      </w:r>
      <w:r w:rsidR="00D03C7B" w:rsidRPr="00EC2A42">
        <w:rPr>
          <w:rFonts w:ascii="Tahoma" w:hAnsi="Tahoma" w:cs="Tahoma"/>
          <w:i w:val="0"/>
          <w:sz w:val="20"/>
        </w:rPr>
        <w:t>župan Matija Kovač</w:t>
      </w:r>
    </w:p>
    <w:p w14:paraId="5317C8EE" w14:textId="65C1A4E8"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bookmarkStart w:id="1" w:name="_Hlk231200214"/>
      <w:r w:rsidR="00D03C7B" w:rsidRPr="00EC2A42">
        <w:rPr>
          <w:rFonts w:ascii="Tahoma" w:hAnsi="Tahoma" w:cs="Tahoma"/>
          <w:i w:val="0"/>
          <w:sz w:val="20"/>
        </w:rPr>
        <w:t>davčna številka</w:t>
      </w:r>
      <w:bookmarkEnd w:id="1"/>
      <w:r w:rsidR="00D03C7B" w:rsidRPr="00EC2A42">
        <w:rPr>
          <w:rFonts w:ascii="Tahoma" w:hAnsi="Tahoma" w:cs="Tahoma"/>
          <w:i w:val="0"/>
          <w:sz w:val="20"/>
        </w:rPr>
        <w:t>: SI 56012390</w:t>
      </w:r>
    </w:p>
    <w:p w14:paraId="528435F7" w14:textId="6ECF7A11"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D03C7B" w:rsidRPr="000C4EC7">
        <w:rPr>
          <w:rFonts w:ascii="Tahoma" w:hAnsi="Tahoma" w:cs="Tahoma"/>
          <w:i w:val="0"/>
          <w:sz w:val="20"/>
        </w:rPr>
        <w:t xml:space="preserve">matična številka: </w:t>
      </w:r>
      <w:r w:rsidR="00D03C7B" w:rsidRPr="00EC2A42">
        <w:rPr>
          <w:rFonts w:ascii="Tahoma" w:hAnsi="Tahoma" w:cs="Tahoma"/>
          <w:i w:val="0"/>
          <w:sz w:val="20"/>
        </w:rPr>
        <w:t>5880360000</w:t>
      </w:r>
      <w:r w:rsidR="00D03C7B" w:rsidRPr="00EC2A42">
        <w:rPr>
          <w:rFonts w:ascii="Tahoma" w:hAnsi="Tahoma" w:cs="Tahoma"/>
          <w:i w:val="0"/>
          <w:sz w:val="20"/>
        </w:rPr>
        <w:tab/>
      </w:r>
      <w:r w:rsidRPr="000C4EC7">
        <w:rPr>
          <w:rFonts w:ascii="Tahoma" w:hAnsi="Tahoma" w:cs="Tahoma"/>
          <w:i w:val="0"/>
          <w:sz w:val="20"/>
        </w:rPr>
        <w:tab/>
      </w:r>
      <w:r w:rsidRPr="000C4EC7">
        <w:rPr>
          <w:rFonts w:ascii="Tahoma" w:hAnsi="Tahoma" w:cs="Tahoma"/>
          <w:i w:val="0"/>
          <w:sz w:val="20"/>
        </w:rPr>
        <w:tab/>
      </w:r>
    </w:p>
    <w:p w14:paraId="351726F6" w14:textId="4FC6FAF3"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bookmarkEnd w:id="0"/>
    <w:p w14:paraId="7E49AB42" w14:textId="77777777" w:rsidR="000C4EC7" w:rsidRPr="000C4EC7" w:rsidRDefault="000C4EC7" w:rsidP="000C4EC7">
      <w:pPr>
        <w:keepNext/>
        <w:tabs>
          <w:tab w:val="left" w:pos="1702"/>
        </w:tabs>
        <w:rPr>
          <w:rFonts w:ascii="Tahoma" w:hAnsi="Tahoma" w:cs="Tahoma"/>
          <w:b/>
          <w:i w:val="0"/>
          <w:sz w:val="20"/>
        </w:rPr>
      </w:pPr>
    </w:p>
    <w:p w14:paraId="6B3BFB29" w14:textId="2DD57FDF" w:rsidR="000C4EC7" w:rsidRPr="000C4EC7" w:rsidRDefault="00D03C7B" w:rsidP="000C4EC7">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6BE791E9"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D03C7B" w:rsidRPr="00EC2A42">
        <w:rPr>
          <w:rFonts w:ascii="Tahoma" w:hAnsi="Tahoma" w:cs="Tahoma"/>
          <w:i w:val="0"/>
          <w:sz w:val="20"/>
        </w:rPr>
        <w:t>davčna številka</w:t>
      </w:r>
      <w:r w:rsidRPr="000C4EC7">
        <w:rPr>
          <w:rFonts w:ascii="Tahoma" w:hAnsi="Tahoma" w:cs="Tahoma"/>
          <w:i w:val="0"/>
          <w:sz w:val="20"/>
        </w:rPr>
        <w:t>: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A00FD5" w:rsidRDefault="00A26834" w:rsidP="00626572">
      <w:pPr>
        <w:ind w:right="-285"/>
        <w:jc w:val="both"/>
        <w:rPr>
          <w:rFonts w:ascii="Tahoma" w:hAnsi="Tahoma" w:cs="Tahoma"/>
          <w:i w:val="0"/>
          <w:sz w:val="20"/>
        </w:rPr>
      </w:pPr>
      <w:r w:rsidRPr="00A00FD5">
        <w:rPr>
          <w:rFonts w:ascii="Tahoma" w:hAnsi="Tahoma" w:cs="Tahoma"/>
          <w:i w:val="0"/>
          <w:sz w:val="20"/>
        </w:rPr>
        <w:t xml:space="preserve">Pogodbeni stranki </w:t>
      </w:r>
      <w:r w:rsidR="004C20CC" w:rsidRPr="00A00FD5">
        <w:rPr>
          <w:rFonts w:ascii="Tahoma" w:hAnsi="Tahoma" w:cs="Tahoma"/>
          <w:i w:val="0"/>
          <w:sz w:val="20"/>
        </w:rPr>
        <w:t>uvodoma ugotavljata</w:t>
      </w:r>
      <w:r w:rsidR="002540E2" w:rsidRPr="00A00FD5">
        <w:rPr>
          <w:rFonts w:ascii="Tahoma" w:hAnsi="Tahoma" w:cs="Tahoma"/>
          <w:i w:val="0"/>
          <w:sz w:val="20"/>
        </w:rPr>
        <w:t>, da</w:t>
      </w:r>
      <w:r w:rsidR="004C20CC" w:rsidRPr="00A00FD5">
        <w:rPr>
          <w:rFonts w:ascii="Tahoma" w:hAnsi="Tahoma" w:cs="Tahoma"/>
          <w:i w:val="0"/>
          <w:sz w:val="20"/>
        </w:rPr>
        <w:t xml:space="preserve">: </w:t>
      </w:r>
    </w:p>
    <w:p w14:paraId="06EFDF64" w14:textId="018E75EB" w:rsidR="00BB6F4E" w:rsidRPr="00A00FD5" w:rsidRDefault="00BB6F4E" w:rsidP="00BB6F4E">
      <w:pPr>
        <w:numPr>
          <w:ilvl w:val="0"/>
          <w:numId w:val="24"/>
        </w:numPr>
        <w:ind w:left="567"/>
        <w:jc w:val="both"/>
        <w:rPr>
          <w:rFonts w:ascii="Tahoma" w:hAnsi="Tahoma" w:cs="Tahoma"/>
          <w:i w:val="0"/>
          <w:sz w:val="20"/>
        </w:rPr>
      </w:pPr>
      <w:bookmarkStart w:id="2" w:name="_Hlk231283927"/>
      <w:r w:rsidRPr="00A00FD5">
        <w:rPr>
          <w:rFonts w:ascii="Tahoma" w:hAnsi="Tahoma" w:cs="Tahoma"/>
          <w:i w:val="0"/>
          <w:sz w:val="20"/>
        </w:rPr>
        <w:t>je naročnik, na podlagi sklepa o izvedbi postopka oddaje javnega naročila z dne ______ , izvedel skupno javno naročilo za izvajanje storitve zavarovanja oseb, premoženja in premoženjskih interesov Mestne občine Celje in pravnih oseb, katerih ustanovitelj je Mestna občina Celje, in drugih pravnih oseb, v katerih ima Mestna občina Celje prevladujoč vpliv pri upravljanju ali nadzorovanju iz Priloge 1: Seznam posameznih naročnikov (v nadaljevanju: posamezni naročnik), ki so naročnika,</w:t>
      </w:r>
      <w:r w:rsidR="000C4EC7" w:rsidRPr="00A00FD5">
        <w:rPr>
          <w:rFonts w:ascii="Tahoma" w:hAnsi="Tahoma" w:cs="Tahoma"/>
          <w:i w:val="0"/>
          <w:sz w:val="20"/>
        </w:rPr>
        <w:t xml:space="preserve"> </w:t>
      </w:r>
      <w:r w:rsidRPr="00A00FD5">
        <w:rPr>
          <w:rFonts w:ascii="Tahoma" w:hAnsi="Tahoma" w:cs="Tahoma"/>
          <w:i w:val="0"/>
          <w:sz w:val="20"/>
        </w:rPr>
        <w:t xml:space="preserve">na podlagi Zakona o javnem naročanju (Uradni list RS, št. 91/15, 14/18, 121/21, 10/22, 74/22 – </w:t>
      </w:r>
      <w:proofErr w:type="spellStart"/>
      <w:r w:rsidRPr="00A00FD5">
        <w:rPr>
          <w:rFonts w:ascii="Tahoma" w:hAnsi="Tahoma" w:cs="Tahoma"/>
          <w:i w:val="0"/>
          <w:sz w:val="20"/>
        </w:rPr>
        <w:t>odl</w:t>
      </w:r>
      <w:proofErr w:type="spellEnd"/>
      <w:r w:rsidRPr="00A00FD5">
        <w:rPr>
          <w:rFonts w:ascii="Tahoma" w:hAnsi="Tahoma" w:cs="Tahoma"/>
          <w:i w:val="0"/>
          <w:sz w:val="20"/>
        </w:rPr>
        <w:t xml:space="preserve">. US, 100/22 – ZNUZSZS, 28/23, 88/23 – ZOPNN-F in 83/25 – ZOUL; v nadaljevanju: ZJN-3) pooblastili, da v njihovem imenu in za njihov račun izvede celoten postopek oddaje javnega naročila, vključno s sklenitvijo in podpisom te pogodbe; </w:t>
      </w:r>
    </w:p>
    <w:p w14:paraId="3B59B4E2" w14:textId="77777777" w:rsidR="00BB6F4E" w:rsidRPr="00A00FD5" w:rsidRDefault="00BB6F4E" w:rsidP="00BB6F4E">
      <w:pPr>
        <w:numPr>
          <w:ilvl w:val="0"/>
          <w:numId w:val="24"/>
        </w:numPr>
        <w:ind w:left="567"/>
        <w:jc w:val="both"/>
        <w:rPr>
          <w:rFonts w:ascii="Tahoma" w:hAnsi="Tahoma" w:cs="Tahoma"/>
          <w:i w:val="0"/>
          <w:sz w:val="20"/>
        </w:rPr>
      </w:pPr>
      <w:r w:rsidRPr="00A00FD5">
        <w:rPr>
          <w:rFonts w:ascii="Tahoma" w:hAnsi="Tahoma" w:cs="Tahoma"/>
          <w:i w:val="0"/>
          <w:sz w:val="20"/>
        </w:rPr>
        <w:t>da naročnik sklepa to pogodbo (v nadaljevanju: pogodba) v svojem imenu in za svoj račun, ter kot pooblaščenec v imenu in za račun posameznih naročnikov s Seznama posameznih naročnikov (Priloga 1);</w:t>
      </w:r>
    </w:p>
    <w:p w14:paraId="7410C438" w14:textId="66C926BB" w:rsidR="00BB6F4E" w:rsidRPr="00A00FD5" w:rsidRDefault="00BB6F4E" w:rsidP="00BB6F4E">
      <w:pPr>
        <w:numPr>
          <w:ilvl w:val="0"/>
          <w:numId w:val="24"/>
        </w:numPr>
        <w:ind w:left="567"/>
        <w:jc w:val="both"/>
        <w:rPr>
          <w:rFonts w:ascii="Tahoma" w:hAnsi="Tahoma" w:cs="Tahoma"/>
          <w:i w:val="0"/>
          <w:sz w:val="20"/>
        </w:rPr>
      </w:pPr>
      <w:r w:rsidRPr="00A00FD5">
        <w:rPr>
          <w:rFonts w:ascii="Tahoma" w:hAnsi="Tahoma" w:cs="Tahoma"/>
          <w:i w:val="0"/>
          <w:sz w:val="20"/>
        </w:rPr>
        <w:t xml:space="preserve">da se ta pogodba sklepa skladno z določbo 90. člena ZJN-3, na podlagi predhodno izvedenega konkurenčnega postopka s pogajanji skladno z določbo tretje alineje a. točke prvega odstavka 44. člena ZJN-3, z oznako       (Objava obvestila o naročilu Uradni list RS, Portal javnih naročil, št. Objave       dne       in Uradnemu listu EU z oznako      , z dne      ); </w:t>
      </w:r>
    </w:p>
    <w:bookmarkEnd w:id="2"/>
    <w:p w14:paraId="6F9089DE" w14:textId="7B7D1EEA" w:rsidR="003A3AB5" w:rsidRPr="00A00FD5" w:rsidRDefault="004C20CC" w:rsidP="000E6B44">
      <w:pPr>
        <w:numPr>
          <w:ilvl w:val="0"/>
          <w:numId w:val="24"/>
        </w:numPr>
        <w:ind w:left="567"/>
        <w:jc w:val="both"/>
        <w:rPr>
          <w:rFonts w:ascii="Tahoma" w:hAnsi="Tahoma" w:cs="Tahoma"/>
          <w:i w:val="0"/>
          <w:sz w:val="20"/>
        </w:rPr>
      </w:pPr>
      <w:r w:rsidRPr="00A00FD5">
        <w:rPr>
          <w:rFonts w:ascii="Tahoma" w:hAnsi="Tahoma" w:cs="Tahoma"/>
          <w:i w:val="0"/>
          <w:sz w:val="20"/>
        </w:rPr>
        <w:t>je bila zavarovalnica izbrana kot najugodnejša zavarovalnica</w:t>
      </w:r>
      <w:r w:rsidR="003247AC" w:rsidRPr="00A00FD5">
        <w:rPr>
          <w:rFonts w:ascii="Tahoma" w:hAnsi="Tahoma" w:cs="Tahoma"/>
          <w:i w:val="0"/>
          <w:sz w:val="20"/>
        </w:rPr>
        <w:t xml:space="preserve"> predmetnega javnega naročila </w:t>
      </w:r>
      <w:r w:rsidRPr="00A00FD5">
        <w:rPr>
          <w:rFonts w:ascii="Tahoma" w:hAnsi="Tahoma" w:cs="Tahoma"/>
          <w:i w:val="0"/>
          <w:sz w:val="20"/>
        </w:rPr>
        <w:t>za</w:t>
      </w:r>
      <w:r w:rsidR="002F5AAB" w:rsidRPr="00A00FD5">
        <w:rPr>
          <w:rFonts w:ascii="Tahoma" w:hAnsi="Tahoma" w:cs="Tahoma"/>
          <w:i w:val="0"/>
          <w:sz w:val="20"/>
        </w:rPr>
        <w:t xml:space="preserve"> </w:t>
      </w:r>
      <w:r w:rsidR="002540E2" w:rsidRPr="00A00FD5">
        <w:rPr>
          <w:rFonts w:ascii="Tahoma" w:hAnsi="Tahoma" w:cs="Tahoma"/>
          <w:i w:val="0"/>
          <w:sz w:val="20"/>
        </w:rPr>
        <w:t>na podlagi</w:t>
      </w:r>
      <w:r w:rsidRPr="00A00FD5">
        <w:rPr>
          <w:rFonts w:ascii="Tahoma" w:hAnsi="Tahoma" w:cs="Tahoma"/>
          <w:i w:val="0"/>
          <w:sz w:val="20"/>
        </w:rPr>
        <w:t xml:space="preserve"> </w:t>
      </w:r>
      <w:r w:rsidR="00200288" w:rsidRPr="00A00FD5">
        <w:rPr>
          <w:rFonts w:ascii="Tahoma" w:hAnsi="Tahoma" w:cs="Tahoma"/>
          <w:i w:val="0"/>
          <w:sz w:val="20"/>
        </w:rPr>
        <w:t xml:space="preserve">ponudbe št. ____________ z dne ______________ (v nadaljevanju: ponudba) in </w:t>
      </w:r>
      <w:r w:rsidRPr="00A00FD5">
        <w:rPr>
          <w:rFonts w:ascii="Tahoma" w:hAnsi="Tahoma" w:cs="Tahoma"/>
          <w:i w:val="0"/>
          <w:sz w:val="20"/>
        </w:rPr>
        <w:t xml:space="preserve">odločitve </w:t>
      </w:r>
      <w:r w:rsidR="00EA4684" w:rsidRPr="00A00FD5">
        <w:rPr>
          <w:rFonts w:ascii="Tahoma" w:hAnsi="Tahoma" w:cs="Tahoma"/>
          <w:i w:val="0"/>
          <w:sz w:val="20"/>
        </w:rPr>
        <w:t xml:space="preserve">zavarovalca </w:t>
      </w:r>
      <w:r w:rsidRPr="00A00FD5">
        <w:rPr>
          <w:rFonts w:ascii="Tahoma" w:hAnsi="Tahoma" w:cs="Tahoma"/>
          <w:i w:val="0"/>
          <w:sz w:val="20"/>
        </w:rPr>
        <w:t xml:space="preserve">o oddaji naročila številka </w:t>
      </w:r>
      <w:r w:rsidR="002540E2" w:rsidRPr="00A00FD5">
        <w:rPr>
          <w:rFonts w:ascii="Tahoma" w:hAnsi="Tahoma" w:cs="Tahoma"/>
          <w:i w:val="0"/>
          <w:sz w:val="20"/>
        </w:rPr>
        <w:t>_______________</w:t>
      </w:r>
      <w:r w:rsidRPr="00A00FD5">
        <w:rPr>
          <w:rFonts w:ascii="Tahoma" w:hAnsi="Tahoma" w:cs="Tahoma"/>
          <w:i w:val="0"/>
          <w:sz w:val="20"/>
        </w:rPr>
        <w:t xml:space="preserve"> z dne</w:t>
      </w:r>
      <w:r w:rsidR="002540E2" w:rsidRPr="00A00FD5">
        <w:rPr>
          <w:rFonts w:ascii="Tahoma" w:hAnsi="Tahoma" w:cs="Tahoma"/>
          <w:i w:val="0"/>
          <w:sz w:val="20"/>
        </w:rPr>
        <w:t xml:space="preserve"> __.__.20</w:t>
      </w:r>
      <w:r w:rsidR="006E4B49" w:rsidRPr="00A00FD5">
        <w:rPr>
          <w:rFonts w:ascii="Tahoma" w:hAnsi="Tahoma" w:cs="Tahoma"/>
          <w:i w:val="0"/>
          <w:sz w:val="20"/>
        </w:rPr>
        <w:t>2</w:t>
      </w:r>
      <w:r w:rsidR="009160F1" w:rsidRPr="00A00FD5">
        <w:rPr>
          <w:rFonts w:ascii="Tahoma" w:hAnsi="Tahoma" w:cs="Tahoma"/>
          <w:i w:val="0"/>
          <w:sz w:val="20"/>
        </w:rPr>
        <w:t>6</w:t>
      </w:r>
      <w:r w:rsidR="00D54D85" w:rsidRPr="00A00FD5">
        <w:rPr>
          <w:rFonts w:ascii="Tahoma" w:hAnsi="Tahoma" w:cs="Tahoma"/>
          <w:i w:val="0"/>
          <w:sz w:val="20"/>
        </w:rPr>
        <w:t xml:space="preserve"> </w:t>
      </w:r>
      <w:r w:rsidR="00D54D85" w:rsidRPr="00A00FD5">
        <w:rPr>
          <w:rFonts w:ascii="Tahoma" w:hAnsi="Tahoma" w:cs="Tahoma"/>
          <w:b/>
          <w:bCs/>
          <w:i w:val="0"/>
          <w:sz w:val="20"/>
        </w:rPr>
        <w:t>za Sklop 1</w:t>
      </w:r>
      <w:r w:rsidR="006A37FF" w:rsidRPr="00A00FD5">
        <w:rPr>
          <w:rFonts w:ascii="Tahoma" w:hAnsi="Tahoma" w:cs="Tahoma"/>
          <w:b/>
          <w:bCs/>
          <w:i w:val="0"/>
          <w:sz w:val="20"/>
        </w:rPr>
        <w:t xml:space="preserve">: </w:t>
      </w:r>
      <w:r w:rsidR="000B345E" w:rsidRPr="00A00FD5">
        <w:rPr>
          <w:rFonts w:ascii="Tahoma" w:hAnsi="Tahoma" w:cs="Tahoma"/>
          <w:b/>
          <w:bCs/>
          <w:i w:val="0"/>
          <w:sz w:val="20"/>
        </w:rPr>
        <w:t>Z</w:t>
      </w:r>
      <w:r w:rsidR="006A37FF" w:rsidRPr="00A00FD5">
        <w:rPr>
          <w:rFonts w:ascii="Tahoma" w:hAnsi="Tahoma" w:cs="Tahoma"/>
          <w:b/>
          <w:bCs/>
          <w:i w:val="0"/>
          <w:sz w:val="20"/>
        </w:rPr>
        <w:t>avarovanje oseb, premoženja in premoženjskih interesov</w:t>
      </w:r>
      <w:r w:rsidR="00D54D85" w:rsidRPr="00A00FD5">
        <w:rPr>
          <w:rFonts w:ascii="Tahoma" w:hAnsi="Tahoma" w:cs="Tahoma"/>
          <w:i w:val="0"/>
          <w:sz w:val="20"/>
        </w:rPr>
        <w:t>;</w:t>
      </w:r>
    </w:p>
    <w:p w14:paraId="15BF88C2" w14:textId="49E81190" w:rsidR="00550C20" w:rsidRPr="00A00FD5" w:rsidRDefault="00550C20" w:rsidP="00550C20">
      <w:pPr>
        <w:numPr>
          <w:ilvl w:val="0"/>
          <w:numId w:val="24"/>
        </w:numPr>
        <w:ind w:left="567"/>
        <w:jc w:val="both"/>
        <w:rPr>
          <w:rFonts w:ascii="Tahoma" w:hAnsi="Tahoma" w:cs="Tahoma"/>
          <w:i w:val="0"/>
          <w:sz w:val="20"/>
        </w:rPr>
      </w:pPr>
      <w:bookmarkStart w:id="3" w:name="_Hlk231283941"/>
      <w:r w:rsidRPr="00A00FD5">
        <w:rPr>
          <w:rFonts w:ascii="Tahoma" w:hAnsi="Tahoma" w:cs="Tahoma"/>
          <w:i w:val="0"/>
          <w:sz w:val="20"/>
        </w:rPr>
        <w:t>da so plačniki zavarovalne premije, podpisniki (osnovnih) zavarovalnih polic in obračunov zavarovalne premije razvidni iz Seznama posameznih naročnikov (Priloga 1);</w:t>
      </w:r>
    </w:p>
    <w:p w14:paraId="1E3D4ED9" w14:textId="7E65126E" w:rsidR="00E57899" w:rsidRPr="00A00FD5" w:rsidRDefault="00E57899" w:rsidP="00E57899">
      <w:pPr>
        <w:numPr>
          <w:ilvl w:val="0"/>
          <w:numId w:val="24"/>
        </w:numPr>
        <w:ind w:left="567"/>
        <w:jc w:val="both"/>
        <w:rPr>
          <w:rFonts w:ascii="Tahoma" w:hAnsi="Tahoma" w:cs="Tahoma"/>
          <w:i w:val="0"/>
          <w:sz w:val="20"/>
        </w:rPr>
      </w:pPr>
      <w:bookmarkStart w:id="4" w:name="_Hlk172838729"/>
      <w:bookmarkEnd w:id="3"/>
      <w:r w:rsidRPr="00A00FD5">
        <w:rPr>
          <w:rFonts w:ascii="Tahoma" w:hAnsi="Tahoma" w:cs="Tahoma"/>
          <w:i w:val="0"/>
          <w:sz w:val="20"/>
        </w:rPr>
        <w:t xml:space="preserve">ta pogodba določa zavarovalne podlage za zavarovanje oseb, premoženja in premoženjskih interesov </w:t>
      </w:r>
      <w:bookmarkStart w:id="5" w:name="_Hlk231285572"/>
      <w:r w:rsidR="00F53E41" w:rsidRPr="00A00FD5">
        <w:rPr>
          <w:rFonts w:ascii="Tahoma" w:hAnsi="Tahoma" w:cs="Tahoma"/>
          <w:i w:val="0"/>
          <w:sz w:val="20"/>
        </w:rPr>
        <w:t>posameznih naročnikov</w:t>
      </w:r>
      <w:r w:rsidRPr="00A00FD5">
        <w:rPr>
          <w:rFonts w:ascii="Tahoma" w:hAnsi="Tahoma" w:cs="Tahoma"/>
          <w:i w:val="0"/>
          <w:sz w:val="20"/>
        </w:rPr>
        <w:t>;</w:t>
      </w:r>
      <w:bookmarkEnd w:id="5"/>
    </w:p>
    <w:bookmarkEnd w:id="4"/>
    <w:p w14:paraId="49BB566F" w14:textId="24EA49AC" w:rsidR="004C20CC" w:rsidRPr="00A00FD5" w:rsidRDefault="004C20CC" w:rsidP="00A26834">
      <w:pPr>
        <w:numPr>
          <w:ilvl w:val="0"/>
          <w:numId w:val="24"/>
        </w:numPr>
        <w:ind w:left="567"/>
        <w:jc w:val="both"/>
        <w:rPr>
          <w:rFonts w:ascii="Tahoma" w:hAnsi="Tahoma" w:cs="Tahoma"/>
          <w:i w:val="0"/>
          <w:sz w:val="20"/>
        </w:rPr>
      </w:pPr>
      <w:r w:rsidRPr="00A00FD5">
        <w:rPr>
          <w:rFonts w:ascii="Tahoma" w:hAnsi="Tahoma" w:cs="Tahoma"/>
          <w:i w:val="0"/>
          <w:sz w:val="20"/>
        </w:rPr>
        <w:t xml:space="preserve">da je zavarovalni kraj Republika Slovenija in države, v katerih se nahaja premoženje in osebe </w:t>
      </w:r>
      <w:r w:rsidR="00601A49" w:rsidRPr="00A00FD5">
        <w:rPr>
          <w:rFonts w:ascii="Tahoma" w:hAnsi="Tahoma" w:cs="Tahoma"/>
          <w:i w:val="0"/>
          <w:sz w:val="20"/>
        </w:rPr>
        <w:t>zavarova</w:t>
      </w:r>
      <w:r w:rsidR="003A3AB5" w:rsidRPr="00A00FD5">
        <w:rPr>
          <w:rFonts w:ascii="Tahoma" w:hAnsi="Tahoma" w:cs="Tahoma"/>
          <w:i w:val="0"/>
          <w:sz w:val="20"/>
        </w:rPr>
        <w:t>nca</w:t>
      </w:r>
      <w:r w:rsidRPr="00A00FD5">
        <w:rPr>
          <w:rFonts w:ascii="Tahoma" w:hAnsi="Tahoma" w:cs="Tahoma"/>
          <w:i w:val="0"/>
          <w:sz w:val="20"/>
        </w:rPr>
        <w:t>, razen mirovnih in vojnih območij</w:t>
      </w:r>
      <w:r w:rsidR="00F402D1" w:rsidRPr="00A00FD5">
        <w:rPr>
          <w:rFonts w:ascii="Tahoma" w:hAnsi="Tahoma" w:cs="Tahoma"/>
          <w:i w:val="0"/>
          <w:sz w:val="20"/>
        </w:rPr>
        <w:t>, razen če je to drugače določeno v polici</w:t>
      </w:r>
      <w:r w:rsidR="003C59CD" w:rsidRPr="00A00FD5">
        <w:rPr>
          <w:rFonts w:ascii="Tahoma" w:hAnsi="Tahoma" w:cs="Tahoma"/>
          <w:i w:val="0"/>
          <w:sz w:val="20"/>
        </w:rPr>
        <w:t>;</w:t>
      </w:r>
    </w:p>
    <w:p w14:paraId="32EFC4E1" w14:textId="3D9CDD3B" w:rsidR="003C59CD" w:rsidRPr="00A00FD5" w:rsidRDefault="003C59CD" w:rsidP="000A35A2">
      <w:pPr>
        <w:numPr>
          <w:ilvl w:val="0"/>
          <w:numId w:val="24"/>
        </w:numPr>
        <w:ind w:left="567"/>
        <w:jc w:val="both"/>
        <w:rPr>
          <w:rFonts w:ascii="Tahoma" w:hAnsi="Tahoma" w:cs="Tahoma"/>
          <w:i w:val="0"/>
          <w:sz w:val="20"/>
        </w:rPr>
      </w:pPr>
      <w:bookmarkStart w:id="6" w:name="_Hlk231283989"/>
      <w:r w:rsidRPr="00A00FD5">
        <w:rPr>
          <w:rFonts w:ascii="Tahoma" w:hAnsi="Tahoma" w:cs="Tahoma"/>
          <w:i w:val="0"/>
          <w:sz w:val="20"/>
        </w:rPr>
        <w:lastRenderedPageBreak/>
        <w:t xml:space="preserve">zavarovalni program, ki je kot priloga sestavni del te pogodbe, sestavljajo </w:t>
      </w:r>
      <w:r w:rsidR="004D6557" w:rsidRPr="00A00FD5">
        <w:rPr>
          <w:rFonts w:ascii="Tahoma" w:hAnsi="Tahoma" w:cs="Tahoma"/>
          <w:i w:val="0"/>
          <w:sz w:val="20"/>
        </w:rPr>
        <w:t>čistopis obrazca »</w:t>
      </w:r>
      <w:r w:rsidRPr="00A00FD5">
        <w:rPr>
          <w:rFonts w:ascii="Tahoma" w:hAnsi="Tahoma" w:cs="Tahoma"/>
          <w:i w:val="0"/>
          <w:sz w:val="20"/>
        </w:rPr>
        <w:t>Ponudb</w:t>
      </w:r>
      <w:r w:rsidR="004D6557" w:rsidRPr="00A00FD5">
        <w:rPr>
          <w:rFonts w:ascii="Tahoma" w:hAnsi="Tahoma" w:cs="Tahoma"/>
          <w:i w:val="0"/>
          <w:sz w:val="20"/>
        </w:rPr>
        <w:t>a</w:t>
      </w:r>
      <w:r w:rsidRPr="00A00FD5">
        <w:rPr>
          <w:rFonts w:ascii="Tahoma" w:hAnsi="Tahoma" w:cs="Tahoma"/>
          <w:i w:val="0"/>
          <w:sz w:val="20"/>
        </w:rPr>
        <w:t xml:space="preserve"> z zavarovalno tehnično specifikacijo</w:t>
      </w:r>
      <w:r w:rsidR="004D6557" w:rsidRPr="00A00FD5">
        <w:rPr>
          <w:rFonts w:ascii="Tahoma" w:hAnsi="Tahoma" w:cs="Tahoma"/>
          <w:i w:val="0"/>
          <w:sz w:val="20"/>
        </w:rPr>
        <w:t>«</w:t>
      </w:r>
      <w:r w:rsidRPr="00A00FD5">
        <w:rPr>
          <w:rFonts w:ascii="Tahoma" w:hAnsi="Tahoma" w:cs="Tahoma"/>
          <w:i w:val="0"/>
          <w:sz w:val="20"/>
        </w:rPr>
        <w:t xml:space="preserve"> (Priloga </w:t>
      </w:r>
      <w:r w:rsidR="00FF0660" w:rsidRPr="00A00FD5">
        <w:rPr>
          <w:rFonts w:ascii="Tahoma" w:hAnsi="Tahoma" w:cs="Tahoma"/>
          <w:i w:val="0"/>
          <w:sz w:val="20"/>
        </w:rPr>
        <w:t>2</w:t>
      </w:r>
      <w:r w:rsidRPr="00A00FD5">
        <w:rPr>
          <w:rFonts w:ascii="Tahoma" w:hAnsi="Tahoma" w:cs="Tahoma"/>
          <w:i w:val="0"/>
          <w:sz w:val="20"/>
        </w:rPr>
        <w:t xml:space="preserve">), Zavarovalno tehnična dokumentacija </w:t>
      </w:r>
      <w:r w:rsidR="004D6557" w:rsidRPr="00A00FD5">
        <w:rPr>
          <w:rFonts w:ascii="Tahoma" w:hAnsi="Tahoma" w:cs="Tahoma"/>
          <w:i w:val="0"/>
          <w:sz w:val="20"/>
        </w:rPr>
        <w:t xml:space="preserve">zavarovalca </w:t>
      </w:r>
      <w:r w:rsidRPr="00A00FD5">
        <w:rPr>
          <w:rFonts w:ascii="Tahoma" w:hAnsi="Tahoma" w:cs="Tahoma"/>
          <w:i w:val="0"/>
          <w:sz w:val="20"/>
        </w:rPr>
        <w:t xml:space="preserve">(Priloga </w:t>
      </w:r>
      <w:r w:rsidR="00FF0660" w:rsidRPr="00A00FD5">
        <w:rPr>
          <w:rFonts w:ascii="Tahoma" w:hAnsi="Tahoma" w:cs="Tahoma"/>
          <w:i w:val="0"/>
          <w:sz w:val="20"/>
        </w:rPr>
        <w:t>3</w:t>
      </w:r>
      <w:r w:rsidRPr="00A00FD5">
        <w:rPr>
          <w:rFonts w:ascii="Tahoma" w:hAnsi="Tahoma" w:cs="Tahoma"/>
          <w:i w:val="0"/>
          <w:sz w:val="20"/>
        </w:rPr>
        <w:t>) ter podatki zavarovanc</w:t>
      </w:r>
      <w:r w:rsidR="003A3AB5" w:rsidRPr="00A00FD5">
        <w:rPr>
          <w:rFonts w:ascii="Tahoma" w:hAnsi="Tahoma" w:cs="Tahoma"/>
          <w:i w:val="0"/>
          <w:sz w:val="20"/>
        </w:rPr>
        <w:t>a</w:t>
      </w:r>
      <w:r w:rsidR="000A35A2" w:rsidRPr="00A00FD5">
        <w:rPr>
          <w:rFonts w:ascii="Tahoma" w:hAnsi="Tahoma" w:cs="Tahoma"/>
          <w:i w:val="0"/>
          <w:sz w:val="20"/>
        </w:rPr>
        <w:t>, vse za sklop za katerega se sklepa ta pogodba</w:t>
      </w:r>
      <w:r w:rsidR="00550C20" w:rsidRPr="00A00FD5">
        <w:rPr>
          <w:rFonts w:ascii="Tahoma" w:hAnsi="Tahoma" w:cs="Tahoma"/>
          <w:i w:val="0"/>
          <w:sz w:val="20"/>
        </w:rPr>
        <w:t>;</w:t>
      </w:r>
    </w:p>
    <w:p w14:paraId="297C3E30" w14:textId="4C810BD3" w:rsidR="00550C20" w:rsidRPr="00A00FD5" w:rsidRDefault="00550C20" w:rsidP="00550C20">
      <w:pPr>
        <w:numPr>
          <w:ilvl w:val="0"/>
          <w:numId w:val="24"/>
        </w:numPr>
        <w:ind w:left="567"/>
        <w:jc w:val="both"/>
        <w:rPr>
          <w:rFonts w:ascii="Tahoma" w:hAnsi="Tahoma" w:cs="Tahoma"/>
          <w:i w:val="0"/>
          <w:sz w:val="20"/>
        </w:rPr>
      </w:pPr>
      <w:r w:rsidRPr="00A00FD5">
        <w:rPr>
          <w:rFonts w:ascii="Tahoma" w:hAnsi="Tahoma" w:cs="Tahoma"/>
          <w:i w:val="0"/>
          <w:sz w:val="20"/>
        </w:rPr>
        <w:t>da posamezni naročnik premoženje in premoženjske interese zavaruje skladno z 59. in 61. členom Zakona o stvarnem premoženju države in samoupravnih lokalnih skupnosti (Uradni list RS, št. 11/18, 79/18 in 78/23 – ZORR) in</w:t>
      </w:r>
    </w:p>
    <w:p w14:paraId="1E6A92DA" w14:textId="124E216F" w:rsidR="00550C20" w:rsidRPr="00A00FD5" w:rsidRDefault="00550C20" w:rsidP="00550C20">
      <w:pPr>
        <w:numPr>
          <w:ilvl w:val="0"/>
          <w:numId w:val="24"/>
        </w:numPr>
        <w:ind w:left="567"/>
        <w:jc w:val="both"/>
        <w:rPr>
          <w:rFonts w:ascii="Tahoma" w:hAnsi="Tahoma" w:cs="Tahoma"/>
          <w:i w:val="0"/>
          <w:sz w:val="20"/>
        </w:rPr>
      </w:pPr>
      <w:r w:rsidRPr="00A00FD5">
        <w:rPr>
          <w:rFonts w:ascii="Tahoma" w:hAnsi="Tahoma" w:cs="Tahoma"/>
          <w:i w:val="0"/>
          <w:sz w:val="20"/>
        </w:rPr>
        <w:t>da bodo sredstva za kritje obveznosti po tej pogodbi predvidena v proračunih / rebalansih / spremembah proračuna naročnika oziroma v finančnih načrtih plačnikov zavarovalne premije, kot je to razvidno s Seznama posameznih naročnikov (Priloga 1).</w:t>
      </w:r>
    </w:p>
    <w:bookmarkEnd w:id="6"/>
    <w:p w14:paraId="15CA6438" w14:textId="77777777" w:rsidR="00550C20" w:rsidRPr="00A00FD5" w:rsidRDefault="00550C20" w:rsidP="000A35A2">
      <w:pPr>
        <w:numPr>
          <w:ilvl w:val="0"/>
          <w:numId w:val="24"/>
        </w:numPr>
        <w:ind w:left="567"/>
        <w:jc w:val="both"/>
        <w:rPr>
          <w:rFonts w:ascii="Tahoma" w:hAnsi="Tahoma" w:cs="Tahoma"/>
          <w:i w:val="0"/>
          <w:sz w:val="20"/>
        </w:rPr>
      </w:pPr>
    </w:p>
    <w:p w14:paraId="5E8B7B6A" w14:textId="1077ACDA" w:rsidR="004C20CC" w:rsidRPr="00A00FD5" w:rsidRDefault="004C20CC" w:rsidP="004C20CC">
      <w:pPr>
        <w:tabs>
          <w:tab w:val="center" w:pos="4819"/>
        </w:tabs>
        <w:ind w:left="567"/>
        <w:rPr>
          <w:rFonts w:ascii="Tahoma" w:hAnsi="Tahoma" w:cs="Tahoma"/>
          <w:b/>
          <w:i w:val="0"/>
          <w:sz w:val="20"/>
        </w:rPr>
      </w:pPr>
    </w:p>
    <w:p w14:paraId="280A7EC1" w14:textId="77777777" w:rsidR="004C20CC" w:rsidRPr="00A00FD5" w:rsidRDefault="004C20CC" w:rsidP="00F402D1">
      <w:pPr>
        <w:pStyle w:val="Odstavekseznama"/>
        <w:numPr>
          <w:ilvl w:val="0"/>
          <w:numId w:val="8"/>
        </w:numPr>
        <w:tabs>
          <w:tab w:val="center" w:pos="4819"/>
        </w:tabs>
        <w:ind w:hanging="720"/>
        <w:rPr>
          <w:rFonts w:ascii="Tahoma" w:hAnsi="Tahoma" w:cs="Tahoma"/>
          <w:b/>
          <w:i w:val="0"/>
          <w:sz w:val="20"/>
        </w:rPr>
      </w:pPr>
      <w:r w:rsidRPr="00A00FD5">
        <w:rPr>
          <w:rFonts w:ascii="Tahoma" w:hAnsi="Tahoma" w:cs="Tahoma"/>
          <w:b/>
          <w:i w:val="0"/>
          <w:sz w:val="20"/>
        </w:rPr>
        <w:t xml:space="preserve">PREDMET </w:t>
      </w:r>
      <w:r w:rsidR="00F402D1" w:rsidRPr="00A00FD5">
        <w:rPr>
          <w:rFonts w:ascii="Tahoma" w:hAnsi="Tahoma" w:cs="Tahoma"/>
          <w:b/>
          <w:i w:val="0"/>
          <w:sz w:val="20"/>
        </w:rPr>
        <w:t>POGODBE</w:t>
      </w:r>
      <w:r w:rsidRPr="00A00FD5">
        <w:rPr>
          <w:rFonts w:ascii="Tahoma" w:hAnsi="Tahoma" w:cs="Tahoma"/>
          <w:b/>
          <w:i w:val="0"/>
          <w:sz w:val="20"/>
        </w:rPr>
        <w:tab/>
      </w:r>
    </w:p>
    <w:p w14:paraId="35AD8582" w14:textId="77777777" w:rsidR="004E36BF" w:rsidRPr="00A00FD5" w:rsidRDefault="004E36BF" w:rsidP="004C20CC">
      <w:pPr>
        <w:tabs>
          <w:tab w:val="center" w:pos="4819"/>
        </w:tabs>
        <w:ind w:left="567"/>
        <w:rPr>
          <w:rFonts w:ascii="Tahoma" w:hAnsi="Tahoma" w:cs="Tahoma"/>
          <w:b/>
          <w:i w:val="0"/>
          <w:sz w:val="20"/>
        </w:rPr>
      </w:pPr>
    </w:p>
    <w:p w14:paraId="5CE7AC6F" w14:textId="77777777" w:rsidR="004C20CC" w:rsidRPr="00A00FD5" w:rsidRDefault="004C20CC" w:rsidP="002F309E">
      <w:pPr>
        <w:pStyle w:val="Odstavekseznama"/>
        <w:numPr>
          <w:ilvl w:val="0"/>
          <w:numId w:val="28"/>
        </w:numPr>
        <w:jc w:val="center"/>
        <w:rPr>
          <w:rFonts w:ascii="Tahoma" w:hAnsi="Tahoma" w:cs="Tahoma"/>
          <w:i w:val="0"/>
          <w:sz w:val="20"/>
        </w:rPr>
      </w:pPr>
      <w:r w:rsidRPr="00A00FD5">
        <w:rPr>
          <w:rFonts w:ascii="Tahoma" w:hAnsi="Tahoma" w:cs="Tahoma"/>
          <w:i w:val="0"/>
          <w:sz w:val="20"/>
        </w:rPr>
        <w:t>člen</w:t>
      </w:r>
    </w:p>
    <w:p w14:paraId="3ECF00DB" w14:textId="77777777" w:rsidR="004C20CC" w:rsidRPr="00A00FD5" w:rsidRDefault="004C20CC" w:rsidP="004C20CC">
      <w:pPr>
        <w:ind w:left="567"/>
        <w:jc w:val="both"/>
        <w:rPr>
          <w:rFonts w:ascii="Tahoma" w:hAnsi="Tahoma" w:cs="Tahoma"/>
          <w:i w:val="0"/>
          <w:sz w:val="16"/>
          <w:szCs w:val="16"/>
        </w:rPr>
      </w:pPr>
    </w:p>
    <w:p w14:paraId="2660A5EE" w14:textId="471EA0EA" w:rsidR="004C20CC" w:rsidRPr="00A00FD5" w:rsidRDefault="004C20CC" w:rsidP="003A3AB5">
      <w:pPr>
        <w:jc w:val="both"/>
        <w:rPr>
          <w:rFonts w:ascii="Tahoma" w:hAnsi="Tahoma" w:cs="Tahoma"/>
          <w:i w:val="0"/>
          <w:sz w:val="20"/>
        </w:rPr>
      </w:pPr>
      <w:bookmarkStart w:id="7" w:name="_Hlk172838801"/>
      <w:r w:rsidRPr="00A00FD5">
        <w:rPr>
          <w:rFonts w:ascii="Tahoma" w:hAnsi="Tahoma" w:cs="Tahoma"/>
          <w:i w:val="0"/>
          <w:sz w:val="20"/>
        </w:rPr>
        <w:t xml:space="preserve">Zavarovalnica s podpisom te </w:t>
      </w:r>
      <w:r w:rsidR="002F309E" w:rsidRPr="00A00FD5">
        <w:rPr>
          <w:rFonts w:ascii="Tahoma" w:hAnsi="Tahoma" w:cs="Tahoma"/>
          <w:i w:val="0"/>
          <w:sz w:val="20"/>
        </w:rPr>
        <w:t>pogodbe</w:t>
      </w:r>
      <w:r w:rsidRPr="00A00FD5">
        <w:rPr>
          <w:rFonts w:ascii="Tahoma" w:hAnsi="Tahoma" w:cs="Tahoma"/>
          <w:i w:val="0"/>
          <w:sz w:val="20"/>
        </w:rPr>
        <w:t xml:space="preserve"> prevzema v zavarovanje </w:t>
      </w:r>
      <w:r w:rsidR="003A3AB5" w:rsidRPr="00A00FD5">
        <w:rPr>
          <w:rFonts w:ascii="Tahoma" w:hAnsi="Tahoma" w:cs="Tahoma"/>
          <w:i w:val="0"/>
          <w:sz w:val="20"/>
        </w:rPr>
        <w:t xml:space="preserve">osebe, premoženje in premoženjske interese </w:t>
      </w:r>
      <w:bookmarkStart w:id="8" w:name="_Hlk231283999"/>
      <w:r w:rsidR="00D22EA2" w:rsidRPr="00A00FD5">
        <w:rPr>
          <w:rFonts w:ascii="Tahoma" w:hAnsi="Tahoma" w:cs="Tahoma"/>
          <w:i w:val="0"/>
          <w:sz w:val="20"/>
        </w:rPr>
        <w:t xml:space="preserve">posameznih naročnikov </w:t>
      </w:r>
      <w:bookmarkEnd w:id="8"/>
      <w:r w:rsidRPr="00A00FD5">
        <w:rPr>
          <w:rFonts w:ascii="Tahoma" w:hAnsi="Tahoma" w:cs="Tahoma"/>
          <w:i w:val="0"/>
          <w:sz w:val="20"/>
        </w:rPr>
        <w:t>v skladu z zavarovalnim programom, ki je priloga te</w:t>
      </w:r>
      <w:r w:rsidR="002F309E" w:rsidRPr="00A00FD5">
        <w:rPr>
          <w:rFonts w:ascii="Tahoma" w:hAnsi="Tahoma" w:cs="Tahoma"/>
          <w:i w:val="0"/>
          <w:sz w:val="20"/>
        </w:rPr>
        <w:t xml:space="preserve"> pogodbe</w:t>
      </w:r>
      <w:r w:rsidRPr="00A00FD5">
        <w:rPr>
          <w:rFonts w:ascii="Tahoma" w:hAnsi="Tahoma" w:cs="Tahoma"/>
          <w:i w:val="0"/>
          <w:sz w:val="20"/>
        </w:rPr>
        <w:t xml:space="preserve"> in nje</w:t>
      </w:r>
      <w:r w:rsidR="002F309E" w:rsidRPr="00A00FD5">
        <w:rPr>
          <w:rFonts w:ascii="Tahoma" w:hAnsi="Tahoma" w:cs="Tahoma"/>
          <w:i w:val="0"/>
          <w:sz w:val="20"/>
        </w:rPr>
        <w:t>n</w:t>
      </w:r>
      <w:r w:rsidRPr="00A00FD5">
        <w:rPr>
          <w:rFonts w:ascii="Tahoma" w:hAnsi="Tahoma" w:cs="Tahoma"/>
          <w:i w:val="0"/>
          <w:sz w:val="20"/>
        </w:rPr>
        <w:t xml:space="preserve"> sestavni del za naslednje zavarovalne vrste</w:t>
      </w:r>
      <w:r w:rsidR="00006F06" w:rsidRPr="00A00FD5">
        <w:rPr>
          <w:rFonts w:ascii="Tahoma" w:hAnsi="Tahoma" w:cs="Tahoma"/>
          <w:i w:val="0"/>
          <w:sz w:val="20"/>
        </w:rPr>
        <w:t xml:space="preserve"> </w:t>
      </w:r>
      <w:r w:rsidRPr="00A00FD5">
        <w:rPr>
          <w:rFonts w:ascii="Tahoma" w:hAnsi="Tahoma" w:cs="Tahoma"/>
          <w:i w:val="0"/>
          <w:sz w:val="20"/>
        </w:rPr>
        <w:t>(pri katerih se uporabljajo navedeni zavarovalni pogoji zavarovalnice)</w:t>
      </w:r>
      <w:r w:rsidR="0095753A" w:rsidRPr="00A00FD5">
        <w:rPr>
          <w:rFonts w:ascii="Tahoma" w:hAnsi="Tahoma" w:cs="Tahoma"/>
          <w:i w:val="0"/>
          <w:sz w:val="20"/>
        </w:rPr>
        <w:t xml:space="preserve"> in </w:t>
      </w:r>
      <w:r w:rsidR="0060284E" w:rsidRPr="00A00FD5">
        <w:rPr>
          <w:rFonts w:ascii="Tahoma" w:hAnsi="Tahoma" w:cs="Tahoma"/>
          <w:i w:val="0"/>
          <w:sz w:val="20"/>
        </w:rPr>
        <w:t>se zavezuje, da bo, če se zgodi zavarovalni primer, izplačala zavarovancu ali nekomu tretjemu zavarovalnino ali odškodnino ali storila kaj drugega dogovorjenega s to pogodbo</w:t>
      </w:r>
      <w:r w:rsidRPr="00A00FD5">
        <w:rPr>
          <w:rFonts w:ascii="Tahoma" w:hAnsi="Tahoma" w:cs="Tahoma"/>
          <w:i w:val="0"/>
          <w:sz w:val="20"/>
        </w:rPr>
        <w:t>:</w:t>
      </w:r>
    </w:p>
    <w:bookmarkEnd w:id="7"/>
    <w:p w14:paraId="09AAC457" w14:textId="77777777" w:rsidR="00B74279" w:rsidRPr="00A00FD5" w:rsidRDefault="00B74279" w:rsidP="002F309E">
      <w:pPr>
        <w:jc w:val="both"/>
        <w:rPr>
          <w:rFonts w:ascii="Tahoma" w:hAnsi="Tahoma" w:cs="Tahoma"/>
          <w:i w:val="0"/>
          <w:sz w:val="20"/>
        </w:rPr>
      </w:pPr>
    </w:p>
    <w:p w14:paraId="1B942FA2" w14:textId="19CADB1D" w:rsidR="0095753A" w:rsidRPr="00A00FD5" w:rsidRDefault="0095753A"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Požarno zavarovanje: __________________ (zavarovalni pogoji),</w:t>
      </w:r>
    </w:p>
    <w:p w14:paraId="1EF40EFA" w14:textId="4CE4E52A" w:rsidR="0095753A" w:rsidRPr="00A00FD5" w:rsidRDefault="0095753A"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Potresno zavarovanje: __________________ (zavarovalni pogoji),</w:t>
      </w:r>
    </w:p>
    <w:p w14:paraId="13EF5E58" w14:textId="00A1B016" w:rsidR="0095753A" w:rsidRPr="00A00FD5" w:rsidRDefault="0095753A" w:rsidP="0095753A">
      <w:pPr>
        <w:pStyle w:val="Default"/>
        <w:numPr>
          <w:ilvl w:val="0"/>
          <w:numId w:val="29"/>
        </w:numPr>
        <w:jc w:val="both"/>
        <w:rPr>
          <w:rFonts w:ascii="Tahoma" w:hAnsi="Tahoma" w:cs="Tahoma"/>
          <w:color w:val="auto"/>
          <w:sz w:val="20"/>
          <w:szCs w:val="20"/>
        </w:rPr>
      </w:pPr>
      <w:proofErr w:type="spellStart"/>
      <w:r w:rsidRPr="00A00FD5">
        <w:rPr>
          <w:rFonts w:ascii="Tahoma" w:hAnsi="Tahoma" w:cs="Tahoma"/>
          <w:color w:val="auto"/>
          <w:sz w:val="20"/>
          <w:szCs w:val="20"/>
        </w:rPr>
        <w:t>Strojelomno</w:t>
      </w:r>
      <w:proofErr w:type="spellEnd"/>
      <w:r w:rsidRPr="00A00FD5">
        <w:rPr>
          <w:rFonts w:ascii="Tahoma" w:hAnsi="Tahoma" w:cs="Tahoma"/>
          <w:color w:val="auto"/>
          <w:sz w:val="20"/>
          <w:szCs w:val="20"/>
        </w:rPr>
        <w:t xml:space="preserve"> zavarovanje: __________________ (zavarovalni pogoji),</w:t>
      </w:r>
    </w:p>
    <w:p w14:paraId="6103216B" w14:textId="593EEEA4" w:rsidR="0095753A" w:rsidRPr="00A00FD5" w:rsidRDefault="0095753A"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Zavarovanje računalnikov: __________________ (zavarovalni pogoji),</w:t>
      </w:r>
    </w:p>
    <w:p w14:paraId="502602B3" w14:textId="0B462467" w:rsidR="0095753A" w:rsidRPr="00A00FD5" w:rsidRDefault="0095753A"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Zavarovanje odgovornosti: __________________ (zavarovalni pogoji),</w:t>
      </w:r>
    </w:p>
    <w:p w14:paraId="553489EB" w14:textId="0E82281A" w:rsidR="00DF2191" w:rsidRPr="00A00FD5" w:rsidRDefault="00DF2191" w:rsidP="0095753A">
      <w:pPr>
        <w:pStyle w:val="Default"/>
        <w:numPr>
          <w:ilvl w:val="0"/>
          <w:numId w:val="29"/>
        </w:numPr>
        <w:jc w:val="both"/>
        <w:rPr>
          <w:rFonts w:ascii="Tahoma" w:hAnsi="Tahoma" w:cs="Tahoma"/>
          <w:color w:val="auto"/>
          <w:sz w:val="20"/>
          <w:szCs w:val="20"/>
        </w:rPr>
      </w:pPr>
      <w:proofErr w:type="spellStart"/>
      <w:r w:rsidRPr="00A00FD5">
        <w:rPr>
          <w:rFonts w:ascii="Tahoma" w:hAnsi="Tahoma" w:cs="Tahoma"/>
          <w:color w:val="auto"/>
          <w:sz w:val="20"/>
          <w:szCs w:val="20"/>
        </w:rPr>
        <w:t>Vlomsko</w:t>
      </w:r>
      <w:proofErr w:type="spellEnd"/>
      <w:r w:rsidRPr="00A00FD5">
        <w:rPr>
          <w:rFonts w:ascii="Tahoma" w:hAnsi="Tahoma" w:cs="Tahoma"/>
          <w:color w:val="auto"/>
          <w:sz w:val="20"/>
          <w:szCs w:val="20"/>
        </w:rPr>
        <w:t xml:space="preserve"> zavarovanje: ___________________(zavarovalni pogoji),</w:t>
      </w:r>
    </w:p>
    <w:p w14:paraId="167437C8" w14:textId="77777777" w:rsidR="00790403" w:rsidRPr="00A00FD5" w:rsidRDefault="0095753A" w:rsidP="0095753A">
      <w:pPr>
        <w:pStyle w:val="Default"/>
        <w:numPr>
          <w:ilvl w:val="0"/>
          <w:numId w:val="29"/>
        </w:numPr>
        <w:jc w:val="both"/>
        <w:rPr>
          <w:rFonts w:ascii="Tahoma" w:hAnsi="Tahoma" w:cs="Tahoma"/>
          <w:color w:val="auto"/>
          <w:sz w:val="20"/>
          <w:szCs w:val="20"/>
        </w:rPr>
      </w:pPr>
      <w:bookmarkStart w:id="9" w:name="_Hlk231211561"/>
      <w:r w:rsidRPr="00A00FD5">
        <w:rPr>
          <w:rFonts w:ascii="Tahoma" w:hAnsi="Tahoma" w:cs="Tahoma"/>
          <w:color w:val="auto"/>
          <w:sz w:val="20"/>
          <w:szCs w:val="20"/>
        </w:rPr>
        <w:t>Zavarovanje stekla:__________________ (zavarovalni pogoji),</w:t>
      </w:r>
    </w:p>
    <w:bookmarkEnd w:id="9"/>
    <w:p w14:paraId="42D43089" w14:textId="2C041F89" w:rsidR="00DF2191" w:rsidRPr="00A00FD5" w:rsidRDefault="00DF2191" w:rsidP="00DF2191">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Zavarovanje mehanskih poškodb:__________________ (zavarovalni pogoji),</w:t>
      </w:r>
    </w:p>
    <w:p w14:paraId="56A89422" w14:textId="14A6FCB3" w:rsidR="009F55D1" w:rsidRPr="00A00FD5" w:rsidRDefault="00DF2191"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Zavarovanje stvari v hladilnih napravah:</w:t>
      </w:r>
      <w:r w:rsidR="009F55D1" w:rsidRPr="00A00FD5">
        <w:rPr>
          <w:rFonts w:ascii="Tahoma" w:hAnsi="Tahoma" w:cs="Tahoma"/>
          <w:color w:val="auto"/>
          <w:sz w:val="20"/>
          <w:szCs w:val="20"/>
        </w:rPr>
        <w:t>: ________________(zavarovalni pogoji),</w:t>
      </w:r>
    </w:p>
    <w:p w14:paraId="0A5831E6" w14:textId="2D2A37D1" w:rsidR="009F55D1" w:rsidRPr="00A00FD5" w:rsidRDefault="00981980"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Nezgodno zavarovanje</w:t>
      </w:r>
      <w:r w:rsidR="009F55D1" w:rsidRPr="00A00FD5">
        <w:rPr>
          <w:rFonts w:ascii="Tahoma" w:hAnsi="Tahoma" w:cs="Tahoma"/>
          <w:color w:val="auto"/>
          <w:sz w:val="20"/>
          <w:szCs w:val="20"/>
        </w:rPr>
        <w:t>: _________________________(zavarovalni pogoji),</w:t>
      </w:r>
    </w:p>
    <w:p w14:paraId="434B3BF1" w14:textId="070FB493" w:rsidR="00C52A0B" w:rsidRPr="00A00FD5" w:rsidRDefault="0095753A" w:rsidP="0095753A">
      <w:pPr>
        <w:pStyle w:val="Default"/>
        <w:numPr>
          <w:ilvl w:val="0"/>
          <w:numId w:val="29"/>
        </w:numPr>
        <w:jc w:val="both"/>
        <w:rPr>
          <w:rFonts w:ascii="Tahoma" w:hAnsi="Tahoma" w:cs="Tahoma"/>
          <w:color w:val="auto"/>
          <w:sz w:val="20"/>
          <w:szCs w:val="20"/>
        </w:rPr>
      </w:pPr>
      <w:r w:rsidRPr="00A00FD5">
        <w:rPr>
          <w:rFonts w:ascii="Tahoma" w:hAnsi="Tahoma" w:cs="Tahoma"/>
          <w:color w:val="auto"/>
          <w:sz w:val="20"/>
          <w:szCs w:val="20"/>
        </w:rPr>
        <w:t>Avtomobilsko zavarovanje</w:t>
      </w:r>
      <w:r w:rsidR="00790403" w:rsidRPr="00A00FD5">
        <w:rPr>
          <w:rFonts w:ascii="Tahoma" w:hAnsi="Tahoma" w:cs="Tahoma"/>
          <w:color w:val="auto"/>
          <w:sz w:val="20"/>
          <w:szCs w:val="20"/>
        </w:rPr>
        <w:t>:</w:t>
      </w:r>
      <w:r w:rsidRPr="00A00FD5">
        <w:rPr>
          <w:rFonts w:ascii="Tahoma" w:hAnsi="Tahoma" w:cs="Tahoma"/>
          <w:color w:val="auto"/>
          <w:sz w:val="20"/>
          <w:szCs w:val="20"/>
        </w:rPr>
        <w:t xml:space="preserve"> </w:t>
      </w:r>
      <w:r w:rsidR="002F309E" w:rsidRPr="00A00FD5">
        <w:rPr>
          <w:rFonts w:ascii="Tahoma" w:hAnsi="Tahoma" w:cs="Tahoma"/>
          <w:color w:val="auto"/>
          <w:sz w:val="20"/>
          <w:szCs w:val="20"/>
        </w:rPr>
        <w:t>_____________________ (zavarovaln</w:t>
      </w:r>
      <w:r w:rsidR="00F237DE" w:rsidRPr="00A00FD5">
        <w:rPr>
          <w:rFonts w:ascii="Tahoma" w:hAnsi="Tahoma" w:cs="Tahoma"/>
          <w:color w:val="auto"/>
          <w:sz w:val="20"/>
          <w:szCs w:val="20"/>
        </w:rPr>
        <w:t>i</w:t>
      </w:r>
      <w:r w:rsidR="002F309E" w:rsidRPr="00A00FD5">
        <w:rPr>
          <w:rFonts w:ascii="Tahoma" w:hAnsi="Tahoma" w:cs="Tahoma"/>
          <w:color w:val="auto"/>
          <w:sz w:val="20"/>
          <w:szCs w:val="20"/>
        </w:rPr>
        <w:t xml:space="preserve"> </w:t>
      </w:r>
      <w:r w:rsidR="00F237DE" w:rsidRPr="00A00FD5">
        <w:rPr>
          <w:rFonts w:ascii="Tahoma" w:hAnsi="Tahoma" w:cs="Tahoma"/>
          <w:color w:val="auto"/>
          <w:sz w:val="20"/>
          <w:szCs w:val="20"/>
        </w:rPr>
        <w:t>pogoji</w:t>
      </w:r>
      <w:r w:rsidR="002F309E" w:rsidRPr="00A00FD5">
        <w:rPr>
          <w:rFonts w:ascii="Tahoma" w:hAnsi="Tahoma" w:cs="Tahoma"/>
          <w:color w:val="auto"/>
          <w:sz w:val="20"/>
          <w:szCs w:val="20"/>
        </w:rPr>
        <w:t>).</w:t>
      </w:r>
      <w:r w:rsidR="00C52A0B" w:rsidRPr="00A00FD5">
        <w:rPr>
          <w:rFonts w:ascii="Tahoma" w:hAnsi="Tahoma" w:cs="Tahoma"/>
          <w:color w:val="auto"/>
          <w:sz w:val="20"/>
          <w:szCs w:val="20"/>
        </w:rPr>
        <w:t xml:space="preserve"> </w:t>
      </w:r>
    </w:p>
    <w:p w14:paraId="2618DD09" w14:textId="77777777" w:rsidR="002F309E" w:rsidRPr="00A00FD5" w:rsidRDefault="002F309E" w:rsidP="004C20CC">
      <w:pPr>
        <w:pStyle w:val="Telobesedila"/>
        <w:ind w:left="567"/>
        <w:rPr>
          <w:rFonts w:ascii="Tahoma" w:hAnsi="Tahoma" w:cs="Tahoma"/>
        </w:rPr>
      </w:pPr>
    </w:p>
    <w:p w14:paraId="22E47644" w14:textId="3C4586E4" w:rsidR="004C20CC" w:rsidRPr="00A00FD5" w:rsidRDefault="004C20CC" w:rsidP="002F309E">
      <w:pPr>
        <w:jc w:val="both"/>
        <w:rPr>
          <w:rFonts w:ascii="Tahoma" w:hAnsi="Tahoma" w:cs="Tahoma"/>
          <w:i w:val="0"/>
          <w:sz w:val="20"/>
        </w:rPr>
      </w:pPr>
      <w:r w:rsidRPr="00A00FD5">
        <w:rPr>
          <w:rFonts w:ascii="Tahoma" w:hAnsi="Tahoma" w:cs="Tahoma"/>
          <w:i w:val="0"/>
          <w:sz w:val="20"/>
        </w:rPr>
        <w:t xml:space="preserve">Za določitev zavarovalnega kritja veljajo določila predmetne razpisne dokumentacije, razen če so </w:t>
      </w:r>
      <w:r w:rsidR="007E1A2E" w:rsidRPr="00A00FD5">
        <w:rPr>
          <w:rFonts w:ascii="Tahoma" w:hAnsi="Tahoma" w:cs="Tahoma"/>
          <w:i w:val="0"/>
          <w:sz w:val="20"/>
        </w:rPr>
        <w:t xml:space="preserve">zavarovalni </w:t>
      </w:r>
      <w:r w:rsidRPr="00A00FD5">
        <w:rPr>
          <w:rFonts w:ascii="Tahoma" w:hAnsi="Tahoma" w:cs="Tahoma"/>
          <w:i w:val="0"/>
          <w:sz w:val="20"/>
        </w:rPr>
        <w:t xml:space="preserve">pogoji </w:t>
      </w:r>
      <w:r w:rsidR="0060284E" w:rsidRPr="00A00FD5">
        <w:rPr>
          <w:rFonts w:ascii="Tahoma" w:hAnsi="Tahoma" w:cs="Tahoma"/>
          <w:i w:val="0"/>
          <w:sz w:val="20"/>
        </w:rPr>
        <w:t xml:space="preserve">(splošni, posebni in dopolnilni) </w:t>
      </w:r>
      <w:r w:rsidRPr="00A00FD5">
        <w:rPr>
          <w:rFonts w:ascii="Tahoma" w:hAnsi="Tahoma" w:cs="Tahoma"/>
          <w:i w:val="0"/>
          <w:sz w:val="20"/>
        </w:rPr>
        <w:t xml:space="preserve">ali klavzule zavarovalnice ugodnejši za zavarovanca. </w:t>
      </w:r>
    </w:p>
    <w:p w14:paraId="3199D9EF" w14:textId="77777777" w:rsidR="004C20CC" w:rsidRPr="00A00FD5" w:rsidRDefault="004C20CC" w:rsidP="004C20CC">
      <w:pPr>
        <w:tabs>
          <w:tab w:val="center" w:pos="4819"/>
        </w:tabs>
        <w:ind w:left="567"/>
        <w:rPr>
          <w:rFonts w:ascii="Tahoma" w:hAnsi="Tahoma" w:cs="Tahoma"/>
          <w:b/>
          <w:i w:val="0"/>
          <w:sz w:val="20"/>
        </w:rPr>
      </w:pPr>
    </w:p>
    <w:p w14:paraId="764A6762" w14:textId="77777777" w:rsidR="004C20CC" w:rsidRPr="00A00FD5" w:rsidRDefault="00794BA7" w:rsidP="002F309E">
      <w:pPr>
        <w:pStyle w:val="Odstavekseznama"/>
        <w:numPr>
          <w:ilvl w:val="0"/>
          <w:numId w:val="8"/>
        </w:numPr>
        <w:tabs>
          <w:tab w:val="center" w:pos="4819"/>
        </w:tabs>
        <w:ind w:hanging="720"/>
        <w:rPr>
          <w:rFonts w:ascii="Tahoma" w:hAnsi="Tahoma" w:cs="Tahoma"/>
          <w:b/>
          <w:i w:val="0"/>
          <w:sz w:val="20"/>
        </w:rPr>
      </w:pPr>
      <w:r w:rsidRPr="00A00FD5">
        <w:rPr>
          <w:rFonts w:ascii="Tahoma" w:hAnsi="Tahoma" w:cs="Tahoma"/>
          <w:b/>
          <w:i w:val="0"/>
          <w:sz w:val="20"/>
        </w:rPr>
        <w:t xml:space="preserve">PRIČETEK IN </w:t>
      </w:r>
      <w:r w:rsidR="00842759" w:rsidRPr="00A00FD5">
        <w:rPr>
          <w:rFonts w:ascii="Tahoma" w:hAnsi="Tahoma" w:cs="Tahoma"/>
          <w:b/>
          <w:i w:val="0"/>
          <w:sz w:val="20"/>
        </w:rPr>
        <w:t xml:space="preserve">VELJAVNOST </w:t>
      </w:r>
      <w:r w:rsidR="00AF3BCE" w:rsidRPr="00A00FD5">
        <w:rPr>
          <w:rFonts w:ascii="Tahoma" w:hAnsi="Tahoma" w:cs="Tahoma"/>
          <w:b/>
          <w:i w:val="0"/>
          <w:sz w:val="20"/>
        </w:rPr>
        <w:t>ZAVAROVALNEGA KRITJA</w:t>
      </w:r>
      <w:r w:rsidR="004C20CC" w:rsidRPr="00A00FD5">
        <w:rPr>
          <w:rFonts w:ascii="Tahoma" w:hAnsi="Tahoma" w:cs="Tahoma"/>
          <w:b/>
          <w:i w:val="0"/>
          <w:sz w:val="20"/>
        </w:rPr>
        <w:t xml:space="preserve"> </w:t>
      </w:r>
    </w:p>
    <w:p w14:paraId="1F6D1855" w14:textId="77777777" w:rsidR="004C20CC" w:rsidRPr="00A00FD5" w:rsidRDefault="004C20CC" w:rsidP="004C20CC">
      <w:pPr>
        <w:ind w:left="567"/>
        <w:jc w:val="both"/>
        <w:rPr>
          <w:rFonts w:ascii="Tahoma" w:hAnsi="Tahoma" w:cs="Tahoma"/>
          <w:i w:val="0"/>
          <w:sz w:val="20"/>
        </w:rPr>
      </w:pPr>
    </w:p>
    <w:p w14:paraId="374B46ED"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5DECC7F7" w14:textId="77777777" w:rsidR="004C20CC" w:rsidRPr="00A00FD5" w:rsidRDefault="004C20CC" w:rsidP="004C20CC">
      <w:pPr>
        <w:ind w:left="567"/>
        <w:rPr>
          <w:rFonts w:ascii="Tahoma" w:hAnsi="Tahoma" w:cs="Tahoma"/>
          <w:i w:val="0"/>
          <w:sz w:val="16"/>
          <w:szCs w:val="16"/>
        </w:rPr>
      </w:pPr>
    </w:p>
    <w:p w14:paraId="5FC02EB6" w14:textId="3CCC56E3" w:rsidR="004C20CC" w:rsidRPr="00A00FD5" w:rsidRDefault="002F309E" w:rsidP="00626572">
      <w:pPr>
        <w:tabs>
          <w:tab w:val="left" w:pos="284"/>
        </w:tabs>
        <w:jc w:val="both"/>
        <w:rPr>
          <w:rFonts w:ascii="Tahoma" w:hAnsi="Tahoma" w:cs="Tahoma"/>
          <w:i w:val="0"/>
          <w:sz w:val="20"/>
        </w:rPr>
      </w:pPr>
      <w:r w:rsidRPr="00A00FD5">
        <w:rPr>
          <w:rFonts w:ascii="Tahoma" w:hAnsi="Tahoma" w:cs="Tahoma"/>
          <w:i w:val="0"/>
          <w:sz w:val="20"/>
        </w:rPr>
        <w:t>Pogodba</w:t>
      </w:r>
      <w:r w:rsidR="00175F85" w:rsidRPr="00A00FD5">
        <w:rPr>
          <w:rFonts w:ascii="Tahoma" w:hAnsi="Tahoma" w:cs="Tahoma"/>
          <w:i w:val="0"/>
          <w:sz w:val="20"/>
        </w:rPr>
        <w:t xml:space="preserve"> se sklepa </w:t>
      </w:r>
      <w:r w:rsidR="00BA7665" w:rsidRPr="00A00FD5">
        <w:rPr>
          <w:rFonts w:ascii="Tahoma" w:hAnsi="Tahoma" w:cs="Tahoma"/>
          <w:i w:val="0"/>
          <w:sz w:val="20"/>
        </w:rPr>
        <w:t xml:space="preserve">za zavarovalno obdobje </w:t>
      </w:r>
      <w:r w:rsidR="008B7458" w:rsidRPr="00A00FD5">
        <w:rPr>
          <w:rFonts w:ascii="Tahoma" w:hAnsi="Tahoma" w:cs="Tahoma"/>
          <w:i w:val="0"/>
          <w:color w:val="000000"/>
          <w:sz w:val="20"/>
        </w:rPr>
        <w:t>48</w:t>
      </w:r>
      <w:r w:rsidR="00F47B2A" w:rsidRPr="00A00FD5">
        <w:rPr>
          <w:rFonts w:ascii="Tahoma" w:hAnsi="Tahoma" w:cs="Tahoma"/>
          <w:i w:val="0"/>
          <w:color w:val="000000"/>
          <w:sz w:val="20"/>
        </w:rPr>
        <w:t xml:space="preserve"> (</w:t>
      </w:r>
      <w:r w:rsidR="008B7458" w:rsidRPr="00A00FD5">
        <w:rPr>
          <w:rFonts w:ascii="Tahoma" w:hAnsi="Tahoma" w:cs="Tahoma"/>
          <w:i w:val="0"/>
          <w:color w:val="000000"/>
          <w:sz w:val="20"/>
        </w:rPr>
        <w:t>oseminštirideset</w:t>
      </w:r>
      <w:r w:rsidR="00F47B2A" w:rsidRPr="00A00FD5">
        <w:rPr>
          <w:rFonts w:ascii="Tahoma" w:hAnsi="Tahoma" w:cs="Tahoma"/>
          <w:i w:val="0"/>
          <w:color w:val="000000"/>
          <w:sz w:val="20"/>
        </w:rPr>
        <w:t>) mesecev</w:t>
      </w:r>
      <w:r w:rsidRPr="00A00FD5">
        <w:rPr>
          <w:rFonts w:ascii="Tahoma" w:hAnsi="Tahoma" w:cs="Tahoma"/>
          <w:i w:val="0"/>
          <w:color w:val="000000"/>
          <w:sz w:val="20"/>
        </w:rPr>
        <w:t xml:space="preserve"> </w:t>
      </w:r>
      <w:r w:rsidR="00066E14" w:rsidRPr="00A00FD5">
        <w:rPr>
          <w:rFonts w:ascii="Tahoma" w:hAnsi="Tahoma" w:cs="Tahoma"/>
          <w:i w:val="0"/>
          <w:color w:val="000000"/>
          <w:sz w:val="20"/>
        </w:rPr>
        <w:t>od</w:t>
      </w:r>
      <w:r w:rsidR="00E34D5D" w:rsidRPr="00A00FD5">
        <w:rPr>
          <w:rFonts w:ascii="Tahoma" w:hAnsi="Tahoma" w:cs="Tahoma"/>
          <w:i w:val="0"/>
          <w:color w:val="000000"/>
          <w:sz w:val="20"/>
        </w:rPr>
        <w:t xml:space="preserve"> </w:t>
      </w:r>
      <w:r w:rsidR="00AF3BCE" w:rsidRPr="00A00FD5">
        <w:rPr>
          <w:rFonts w:ascii="Tahoma" w:hAnsi="Tahoma" w:cs="Tahoma"/>
          <w:i w:val="0"/>
          <w:color w:val="000000"/>
          <w:sz w:val="20"/>
        </w:rPr>
        <w:t>01</w:t>
      </w:r>
      <w:r w:rsidR="002F5AAB" w:rsidRPr="00A00FD5">
        <w:rPr>
          <w:rFonts w:ascii="Tahoma" w:hAnsi="Tahoma" w:cs="Tahoma"/>
          <w:i w:val="0"/>
          <w:sz w:val="20"/>
        </w:rPr>
        <w:t>.</w:t>
      </w:r>
      <w:r w:rsidR="002A6ABF" w:rsidRPr="00A00FD5">
        <w:rPr>
          <w:rFonts w:ascii="Tahoma" w:hAnsi="Tahoma" w:cs="Tahoma"/>
          <w:i w:val="0"/>
          <w:sz w:val="20"/>
        </w:rPr>
        <w:t xml:space="preserve"> </w:t>
      </w:r>
      <w:r w:rsidR="00AF3BCE" w:rsidRPr="00A00FD5">
        <w:rPr>
          <w:rFonts w:ascii="Tahoma" w:hAnsi="Tahoma" w:cs="Tahoma"/>
          <w:i w:val="0"/>
          <w:sz w:val="20"/>
        </w:rPr>
        <w:t>01.</w:t>
      </w:r>
      <w:r w:rsidR="002A6ABF" w:rsidRPr="00A00FD5">
        <w:rPr>
          <w:rFonts w:ascii="Tahoma" w:hAnsi="Tahoma" w:cs="Tahoma"/>
          <w:i w:val="0"/>
          <w:sz w:val="20"/>
        </w:rPr>
        <w:t xml:space="preserve"> </w:t>
      </w:r>
      <w:r w:rsidR="00AF3BCE" w:rsidRPr="00A00FD5">
        <w:rPr>
          <w:rFonts w:ascii="Tahoma" w:hAnsi="Tahoma" w:cs="Tahoma"/>
          <w:i w:val="0"/>
          <w:sz w:val="20"/>
        </w:rPr>
        <w:t>20</w:t>
      </w:r>
      <w:r w:rsidR="006E4B49" w:rsidRPr="00A00FD5">
        <w:rPr>
          <w:rFonts w:ascii="Tahoma" w:hAnsi="Tahoma" w:cs="Tahoma"/>
          <w:i w:val="0"/>
          <w:sz w:val="20"/>
        </w:rPr>
        <w:t>2</w:t>
      </w:r>
      <w:r w:rsidR="00CE2611" w:rsidRPr="00A00FD5">
        <w:rPr>
          <w:rFonts w:ascii="Tahoma" w:hAnsi="Tahoma" w:cs="Tahoma"/>
          <w:i w:val="0"/>
          <w:sz w:val="20"/>
        </w:rPr>
        <w:t>7</w:t>
      </w:r>
      <w:r w:rsidR="00E34D5D" w:rsidRPr="00A00FD5">
        <w:rPr>
          <w:rFonts w:ascii="Tahoma" w:hAnsi="Tahoma" w:cs="Tahoma"/>
          <w:i w:val="0"/>
          <w:sz w:val="20"/>
        </w:rPr>
        <w:t xml:space="preserve"> od 00:00 ure dalje </w:t>
      </w:r>
      <w:r w:rsidR="00AF3BCE" w:rsidRPr="00A00FD5">
        <w:rPr>
          <w:rFonts w:ascii="Tahoma" w:hAnsi="Tahoma" w:cs="Tahoma"/>
          <w:i w:val="0"/>
          <w:sz w:val="20"/>
        </w:rPr>
        <w:t>do 31.</w:t>
      </w:r>
      <w:r w:rsidR="002A6ABF" w:rsidRPr="00A00FD5">
        <w:rPr>
          <w:rFonts w:ascii="Tahoma" w:hAnsi="Tahoma" w:cs="Tahoma"/>
          <w:i w:val="0"/>
          <w:sz w:val="20"/>
        </w:rPr>
        <w:t xml:space="preserve"> </w:t>
      </w:r>
      <w:r w:rsidR="00AF3BCE" w:rsidRPr="00A00FD5">
        <w:rPr>
          <w:rFonts w:ascii="Tahoma" w:hAnsi="Tahoma" w:cs="Tahoma"/>
          <w:i w:val="0"/>
          <w:sz w:val="20"/>
        </w:rPr>
        <w:t>12.</w:t>
      </w:r>
      <w:r w:rsidR="002A6ABF" w:rsidRPr="00A00FD5">
        <w:rPr>
          <w:rFonts w:ascii="Tahoma" w:hAnsi="Tahoma" w:cs="Tahoma"/>
          <w:i w:val="0"/>
          <w:sz w:val="20"/>
        </w:rPr>
        <w:t xml:space="preserve"> </w:t>
      </w:r>
      <w:r w:rsidR="00AF3BCE" w:rsidRPr="00A00FD5">
        <w:rPr>
          <w:rFonts w:ascii="Tahoma" w:hAnsi="Tahoma" w:cs="Tahoma"/>
          <w:i w:val="0"/>
          <w:sz w:val="20"/>
        </w:rPr>
        <w:t>20</w:t>
      </w:r>
      <w:r w:rsidR="00CE2611" w:rsidRPr="00A00FD5">
        <w:rPr>
          <w:rFonts w:ascii="Tahoma" w:hAnsi="Tahoma" w:cs="Tahoma"/>
          <w:i w:val="0"/>
          <w:sz w:val="20"/>
        </w:rPr>
        <w:t>30</w:t>
      </w:r>
      <w:r w:rsidR="00F47B2A" w:rsidRPr="00A00FD5">
        <w:rPr>
          <w:rFonts w:ascii="Tahoma" w:hAnsi="Tahoma" w:cs="Tahoma"/>
          <w:i w:val="0"/>
          <w:sz w:val="20"/>
        </w:rPr>
        <w:t xml:space="preserve"> do 24:00 ure</w:t>
      </w:r>
      <w:r w:rsidR="00175F85" w:rsidRPr="00A00FD5">
        <w:rPr>
          <w:rFonts w:ascii="Tahoma" w:hAnsi="Tahoma" w:cs="Tahoma"/>
          <w:i w:val="0"/>
          <w:sz w:val="20"/>
        </w:rPr>
        <w:t>.</w:t>
      </w:r>
    </w:p>
    <w:p w14:paraId="6ACCF01B" w14:textId="77777777" w:rsidR="00F35EF5" w:rsidRPr="00A00FD5" w:rsidRDefault="00F35EF5" w:rsidP="00AF3BCE">
      <w:pPr>
        <w:tabs>
          <w:tab w:val="center" w:pos="4819"/>
        </w:tabs>
        <w:rPr>
          <w:rFonts w:ascii="Tahoma" w:hAnsi="Tahoma" w:cs="Tahoma"/>
          <w:i w:val="0"/>
          <w:sz w:val="20"/>
        </w:rPr>
      </w:pPr>
    </w:p>
    <w:p w14:paraId="53241C8A" w14:textId="6DA9D3B5" w:rsidR="004C20CC" w:rsidRPr="00A00FD5" w:rsidRDefault="004C20CC" w:rsidP="00BE6B07">
      <w:pPr>
        <w:pStyle w:val="Odstavekseznama"/>
        <w:numPr>
          <w:ilvl w:val="0"/>
          <w:numId w:val="8"/>
        </w:numPr>
        <w:tabs>
          <w:tab w:val="center" w:pos="4819"/>
        </w:tabs>
        <w:ind w:hanging="720"/>
        <w:rPr>
          <w:rFonts w:ascii="Tahoma" w:hAnsi="Tahoma" w:cs="Tahoma"/>
          <w:b/>
          <w:i w:val="0"/>
          <w:sz w:val="20"/>
        </w:rPr>
      </w:pPr>
      <w:r w:rsidRPr="00A00FD5">
        <w:rPr>
          <w:rFonts w:ascii="Tahoma" w:hAnsi="Tahoma" w:cs="Tahoma"/>
          <w:b/>
          <w:i w:val="0"/>
          <w:sz w:val="20"/>
        </w:rPr>
        <w:t xml:space="preserve">ZAVAROVALNA PREMIJA </w:t>
      </w:r>
    </w:p>
    <w:p w14:paraId="32F60631" w14:textId="77777777" w:rsidR="00DB14BC" w:rsidRPr="00A00FD5" w:rsidRDefault="00DB14BC" w:rsidP="00DB14BC">
      <w:pPr>
        <w:pStyle w:val="Odstavekseznama"/>
        <w:tabs>
          <w:tab w:val="center" w:pos="4819"/>
        </w:tabs>
        <w:ind w:left="720"/>
        <w:rPr>
          <w:rFonts w:ascii="Tahoma" w:hAnsi="Tahoma" w:cs="Tahoma"/>
          <w:b/>
          <w:i w:val="0"/>
          <w:sz w:val="20"/>
        </w:rPr>
      </w:pPr>
    </w:p>
    <w:p w14:paraId="47500805"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64509463" w14:textId="77777777" w:rsidR="004C20CC" w:rsidRPr="00A00FD5" w:rsidRDefault="004C20CC" w:rsidP="004C20CC">
      <w:pPr>
        <w:ind w:left="567"/>
        <w:jc w:val="both"/>
        <w:rPr>
          <w:rFonts w:ascii="Tahoma" w:hAnsi="Tahoma" w:cs="Tahoma"/>
          <w:i w:val="0"/>
          <w:sz w:val="20"/>
        </w:rPr>
      </w:pPr>
    </w:p>
    <w:p w14:paraId="02597B60" w14:textId="77777777" w:rsidR="004C20CC" w:rsidRPr="00A00FD5" w:rsidRDefault="004C20CC" w:rsidP="0066083D">
      <w:pPr>
        <w:jc w:val="both"/>
        <w:rPr>
          <w:rFonts w:ascii="Tahoma" w:hAnsi="Tahoma" w:cs="Tahoma"/>
          <w:i w:val="0"/>
          <w:sz w:val="20"/>
        </w:rPr>
      </w:pPr>
      <w:bookmarkStart w:id="10" w:name="_Hlk172838820"/>
      <w:r w:rsidRPr="00A00FD5">
        <w:rPr>
          <w:rFonts w:ascii="Tahoma" w:hAnsi="Tahoma" w:cs="Tahoma"/>
          <w:i w:val="0"/>
          <w:sz w:val="20"/>
        </w:rPr>
        <w:t xml:space="preserve">Osnove za določitev zavarovale premije (»premijska stopnja ali premija«) po posamezni zavarovalni vrsti so fiksne. </w:t>
      </w:r>
    </w:p>
    <w:p w14:paraId="3DDECA72" w14:textId="77777777" w:rsidR="004C20CC" w:rsidRPr="00A00FD5" w:rsidRDefault="004C20CC" w:rsidP="004C20CC">
      <w:pPr>
        <w:ind w:left="567"/>
        <w:jc w:val="both"/>
        <w:rPr>
          <w:rFonts w:ascii="Tahoma" w:hAnsi="Tahoma" w:cs="Tahoma"/>
          <w:i w:val="0"/>
          <w:sz w:val="20"/>
        </w:rPr>
      </w:pPr>
    </w:p>
    <w:p w14:paraId="27095694" w14:textId="4356E34D" w:rsidR="005E6EBB" w:rsidRPr="00A00FD5" w:rsidRDefault="0066083D" w:rsidP="005E6EBB">
      <w:pPr>
        <w:jc w:val="both"/>
        <w:rPr>
          <w:rFonts w:ascii="Tahoma" w:hAnsi="Tahoma" w:cs="Tahoma"/>
          <w:i w:val="0"/>
          <w:sz w:val="20"/>
        </w:rPr>
      </w:pPr>
      <w:r w:rsidRPr="00A00FD5">
        <w:rPr>
          <w:rFonts w:ascii="Tahoma" w:hAnsi="Tahoma" w:cs="Tahoma"/>
          <w:i w:val="0"/>
          <w:sz w:val="20"/>
        </w:rPr>
        <w:t>Ocenjena vrednost oziroma z</w:t>
      </w:r>
      <w:r w:rsidR="004C20CC" w:rsidRPr="00A00FD5">
        <w:rPr>
          <w:rFonts w:ascii="Tahoma" w:hAnsi="Tahoma" w:cs="Tahoma"/>
          <w:i w:val="0"/>
          <w:sz w:val="20"/>
        </w:rPr>
        <w:t>av</w:t>
      </w:r>
      <w:r w:rsidRPr="00A00FD5">
        <w:rPr>
          <w:rFonts w:ascii="Tahoma" w:hAnsi="Tahoma" w:cs="Tahoma"/>
          <w:i w:val="0"/>
          <w:sz w:val="20"/>
        </w:rPr>
        <w:t xml:space="preserve">arovalna premija, v skladu s </w:t>
      </w:r>
      <w:r w:rsidR="00240F64" w:rsidRPr="00A00FD5">
        <w:rPr>
          <w:rFonts w:ascii="Tahoma" w:hAnsi="Tahoma" w:cs="Tahoma"/>
          <w:i w:val="0"/>
          <w:sz w:val="20"/>
        </w:rPr>
        <w:t>Ponudbo</w:t>
      </w:r>
      <w:r w:rsidR="004C20CC" w:rsidRPr="00A00FD5">
        <w:rPr>
          <w:rFonts w:ascii="Tahoma" w:hAnsi="Tahoma" w:cs="Tahoma"/>
          <w:i w:val="0"/>
          <w:sz w:val="20"/>
        </w:rPr>
        <w:t xml:space="preserve"> z zavarovalno tehnično specifikacijo</w:t>
      </w:r>
      <w:r w:rsidRPr="00A00FD5">
        <w:rPr>
          <w:rFonts w:ascii="Tahoma" w:hAnsi="Tahoma" w:cs="Tahoma"/>
          <w:i w:val="0"/>
          <w:sz w:val="20"/>
        </w:rPr>
        <w:t xml:space="preserve"> </w:t>
      </w:r>
      <w:r w:rsidR="002F5AAB" w:rsidRPr="00A00FD5">
        <w:rPr>
          <w:rFonts w:ascii="Tahoma" w:hAnsi="Tahoma" w:cs="Tahoma"/>
          <w:i w:val="0"/>
          <w:sz w:val="20"/>
        </w:rPr>
        <w:t xml:space="preserve">(Priloga </w:t>
      </w:r>
      <w:r w:rsidR="00D94175" w:rsidRPr="00A00FD5">
        <w:rPr>
          <w:rFonts w:ascii="Tahoma" w:hAnsi="Tahoma" w:cs="Tahoma"/>
          <w:i w:val="0"/>
          <w:sz w:val="20"/>
        </w:rPr>
        <w:t>2</w:t>
      </w:r>
      <w:r w:rsidRPr="00A00FD5">
        <w:rPr>
          <w:rFonts w:ascii="Tahoma" w:hAnsi="Tahoma" w:cs="Tahoma"/>
          <w:i w:val="0"/>
          <w:sz w:val="20"/>
        </w:rPr>
        <w:t xml:space="preserve">) </w:t>
      </w:r>
      <w:r w:rsidR="00D933AE" w:rsidRPr="00A00FD5">
        <w:rPr>
          <w:rFonts w:ascii="Tahoma" w:hAnsi="Tahoma" w:cs="Tahoma"/>
          <w:i w:val="0"/>
          <w:sz w:val="20"/>
        </w:rPr>
        <w:t>znaša</w:t>
      </w:r>
      <w:r w:rsidRPr="00A00FD5">
        <w:rPr>
          <w:rFonts w:ascii="Tahoma" w:hAnsi="Tahoma" w:cs="Tahoma"/>
          <w:i w:val="0"/>
          <w:sz w:val="20"/>
        </w:rPr>
        <w:t xml:space="preserve"> </w:t>
      </w:r>
      <w:r w:rsidR="004C20CC" w:rsidRPr="00A00FD5">
        <w:rPr>
          <w:rFonts w:ascii="Tahoma" w:hAnsi="Tahoma" w:cs="Tahoma"/>
          <w:i w:val="0"/>
          <w:sz w:val="20"/>
        </w:rPr>
        <w:t xml:space="preserve">za celotno zavarovalno obdobje v znesku </w:t>
      </w:r>
      <w:r w:rsidRPr="00A00FD5">
        <w:rPr>
          <w:rFonts w:ascii="Tahoma" w:hAnsi="Tahoma" w:cs="Tahoma"/>
          <w:i w:val="0"/>
          <w:sz w:val="20"/>
        </w:rPr>
        <w:t>_____________________</w:t>
      </w:r>
      <w:r w:rsidR="00BE6B07" w:rsidRPr="00A00FD5">
        <w:rPr>
          <w:rFonts w:ascii="Tahoma" w:hAnsi="Tahoma" w:cs="Tahoma"/>
          <w:i w:val="0"/>
          <w:sz w:val="20"/>
        </w:rPr>
        <w:t xml:space="preserve"> EUR z</w:t>
      </w:r>
      <w:r w:rsidRPr="00A00FD5">
        <w:rPr>
          <w:rFonts w:ascii="Tahoma" w:hAnsi="Tahoma" w:cs="Tahoma"/>
          <w:i w:val="0"/>
          <w:sz w:val="20"/>
        </w:rPr>
        <w:t xml:space="preserve"> 8</w:t>
      </w:r>
      <w:r w:rsidR="004C20CC" w:rsidRPr="00A00FD5">
        <w:rPr>
          <w:rFonts w:ascii="Tahoma" w:hAnsi="Tahoma" w:cs="Tahoma"/>
          <w:i w:val="0"/>
          <w:sz w:val="20"/>
        </w:rPr>
        <w:t>,5 % DPZP (z besedo:</w:t>
      </w:r>
      <w:r w:rsidR="008C62F1" w:rsidRPr="00A00FD5">
        <w:rPr>
          <w:rFonts w:ascii="Tahoma" w:hAnsi="Tahoma" w:cs="Tahoma"/>
          <w:i w:val="0"/>
          <w:sz w:val="20"/>
        </w:rPr>
        <w:t xml:space="preserve"> </w:t>
      </w:r>
      <w:r w:rsidRPr="00A00FD5">
        <w:rPr>
          <w:rFonts w:ascii="Tahoma" w:hAnsi="Tahoma" w:cs="Tahoma"/>
          <w:i w:val="0"/>
          <w:sz w:val="20"/>
        </w:rPr>
        <w:t>_________________________</w:t>
      </w:r>
      <w:r w:rsidR="004C20CC" w:rsidRPr="00A00FD5">
        <w:rPr>
          <w:rFonts w:ascii="Tahoma" w:hAnsi="Tahoma" w:cs="Tahoma"/>
          <w:i w:val="0"/>
          <w:sz w:val="20"/>
        </w:rPr>
        <w:t>) oziroma za posamezno zavarovalno leto v znesku</w:t>
      </w:r>
      <w:r w:rsidR="004E36BF" w:rsidRPr="00A00FD5">
        <w:rPr>
          <w:rFonts w:ascii="Tahoma" w:hAnsi="Tahoma" w:cs="Tahoma"/>
          <w:i w:val="0"/>
          <w:sz w:val="20"/>
        </w:rPr>
        <w:t xml:space="preserve"> </w:t>
      </w:r>
      <w:r w:rsidRPr="00A00FD5">
        <w:rPr>
          <w:rFonts w:ascii="Tahoma" w:hAnsi="Tahoma" w:cs="Tahoma"/>
          <w:i w:val="0"/>
          <w:sz w:val="20"/>
        </w:rPr>
        <w:t>_________________</w:t>
      </w:r>
      <w:r w:rsidR="00BE6B07" w:rsidRPr="00A00FD5">
        <w:rPr>
          <w:rFonts w:ascii="Tahoma" w:hAnsi="Tahoma" w:cs="Tahoma"/>
          <w:i w:val="0"/>
          <w:sz w:val="20"/>
        </w:rPr>
        <w:t xml:space="preserve"> EUR z</w:t>
      </w:r>
      <w:r w:rsidRPr="00A00FD5">
        <w:rPr>
          <w:rFonts w:ascii="Tahoma" w:hAnsi="Tahoma" w:cs="Tahoma"/>
          <w:i w:val="0"/>
          <w:sz w:val="20"/>
        </w:rPr>
        <w:t xml:space="preserve"> 8</w:t>
      </w:r>
      <w:r w:rsidR="004C20CC" w:rsidRPr="00A00FD5">
        <w:rPr>
          <w:rFonts w:ascii="Tahoma" w:hAnsi="Tahoma" w:cs="Tahoma"/>
          <w:i w:val="0"/>
          <w:sz w:val="20"/>
        </w:rPr>
        <w:t>,5 % DPZP (z besedo:</w:t>
      </w:r>
      <w:r w:rsidR="008C62F1" w:rsidRPr="00A00FD5">
        <w:rPr>
          <w:rFonts w:ascii="Tahoma" w:hAnsi="Tahoma" w:cs="Tahoma"/>
          <w:i w:val="0"/>
          <w:sz w:val="20"/>
        </w:rPr>
        <w:t xml:space="preserve"> </w:t>
      </w:r>
      <w:r w:rsidRPr="00A00FD5">
        <w:rPr>
          <w:rFonts w:ascii="Tahoma" w:hAnsi="Tahoma" w:cs="Tahoma"/>
          <w:i w:val="0"/>
          <w:sz w:val="20"/>
        </w:rPr>
        <w:t>____________________________</w:t>
      </w:r>
      <w:r w:rsidR="00D933AE" w:rsidRPr="00A00FD5">
        <w:rPr>
          <w:rFonts w:ascii="Tahoma" w:hAnsi="Tahoma" w:cs="Tahoma"/>
          <w:i w:val="0"/>
          <w:sz w:val="20"/>
        </w:rPr>
        <w:t>).</w:t>
      </w:r>
    </w:p>
    <w:p w14:paraId="1103809F" w14:textId="77777777" w:rsidR="00DB14BC" w:rsidRPr="00A00FD5" w:rsidRDefault="00DB14BC" w:rsidP="005E6EBB">
      <w:pPr>
        <w:jc w:val="both"/>
        <w:rPr>
          <w:rFonts w:ascii="Tahoma" w:hAnsi="Tahoma" w:cs="Tahoma"/>
          <w:i w:val="0"/>
          <w:sz w:val="20"/>
        </w:rPr>
      </w:pPr>
    </w:p>
    <w:p w14:paraId="1CFF6976" w14:textId="77777777" w:rsidR="00FD533C" w:rsidRPr="00A00FD5" w:rsidRDefault="00FD533C" w:rsidP="0066083D">
      <w:pPr>
        <w:jc w:val="both"/>
        <w:rPr>
          <w:rFonts w:ascii="Tahoma" w:hAnsi="Tahoma" w:cs="Tahoma"/>
          <w:i w:val="0"/>
          <w:sz w:val="20"/>
        </w:rPr>
      </w:pPr>
      <w:r w:rsidRPr="00A00FD5">
        <w:rPr>
          <w:rFonts w:ascii="Tahoma" w:hAnsi="Tahoma" w:cs="Tahoma"/>
          <w:i w:val="0"/>
          <w:sz w:val="20"/>
        </w:rPr>
        <w:t>Davek od prometa od zavarovalnih poslov se obračunava po vsakokratni veljavni zakonodaji. V kolikor pride do spremembe v višini stopnje, se ustrezno spremeni pogodbena premija.</w:t>
      </w:r>
    </w:p>
    <w:p w14:paraId="6D88B663" w14:textId="77777777" w:rsidR="00FB6023" w:rsidRPr="00A00FD5" w:rsidRDefault="00FB6023" w:rsidP="0066083D">
      <w:pPr>
        <w:jc w:val="both"/>
        <w:rPr>
          <w:rFonts w:ascii="Tahoma" w:hAnsi="Tahoma" w:cs="Tahoma"/>
          <w:i w:val="0"/>
          <w:sz w:val="20"/>
        </w:rPr>
      </w:pPr>
    </w:p>
    <w:bookmarkEnd w:id="10"/>
    <w:p w14:paraId="0D7D8D0A" w14:textId="77777777" w:rsidR="007015F3" w:rsidRPr="00A00FD5" w:rsidRDefault="007015F3" w:rsidP="004C20CC">
      <w:pPr>
        <w:ind w:left="567"/>
        <w:rPr>
          <w:rFonts w:ascii="Tahoma" w:hAnsi="Tahoma" w:cs="Tahoma"/>
          <w:b/>
          <w:i w:val="0"/>
          <w:sz w:val="20"/>
        </w:rPr>
      </w:pPr>
    </w:p>
    <w:p w14:paraId="249882D0" w14:textId="77777777" w:rsidR="004C20CC" w:rsidRPr="00A00FD5" w:rsidRDefault="004C20CC" w:rsidP="00BE6B07">
      <w:pPr>
        <w:pStyle w:val="Odstavekseznama"/>
        <w:numPr>
          <w:ilvl w:val="0"/>
          <w:numId w:val="31"/>
        </w:numPr>
        <w:ind w:left="709" w:hanging="709"/>
        <w:rPr>
          <w:rFonts w:ascii="Tahoma" w:hAnsi="Tahoma" w:cs="Tahoma"/>
          <w:b/>
          <w:i w:val="0"/>
          <w:sz w:val="20"/>
        </w:rPr>
      </w:pPr>
      <w:r w:rsidRPr="00A00FD5">
        <w:rPr>
          <w:rFonts w:ascii="Tahoma" w:hAnsi="Tahoma" w:cs="Tahoma"/>
          <w:b/>
          <w:i w:val="0"/>
          <w:sz w:val="20"/>
        </w:rPr>
        <w:lastRenderedPageBreak/>
        <w:t>OBRAČUN ZAVAROVALNE PREMIJE IN NAČIN PLAČILA</w:t>
      </w:r>
    </w:p>
    <w:p w14:paraId="09DF38A9" w14:textId="77777777" w:rsidR="004C20CC" w:rsidRPr="00A00FD5" w:rsidRDefault="004C20CC" w:rsidP="004C20CC">
      <w:pPr>
        <w:ind w:left="567"/>
        <w:jc w:val="both"/>
        <w:rPr>
          <w:rFonts w:ascii="Tahoma" w:hAnsi="Tahoma" w:cs="Tahoma"/>
          <w:i w:val="0"/>
          <w:sz w:val="20"/>
        </w:rPr>
      </w:pPr>
    </w:p>
    <w:p w14:paraId="538D6FBA"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74042595" w14:textId="77777777" w:rsidR="004C20CC" w:rsidRPr="00A00FD5" w:rsidRDefault="004C20CC" w:rsidP="004C20CC">
      <w:pPr>
        <w:ind w:left="567"/>
        <w:rPr>
          <w:rFonts w:ascii="Tahoma" w:hAnsi="Tahoma" w:cs="Tahoma"/>
          <w:i w:val="0"/>
          <w:sz w:val="16"/>
          <w:szCs w:val="16"/>
        </w:rPr>
      </w:pPr>
    </w:p>
    <w:p w14:paraId="5E22BE5D" w14:textId="77777777" w:rsidR="004C20CC" w:rsidRPr="00A00FD5" w:rsidRDefault="00AF3BCE" w:rsidP="00BE6B07">
      <w:pPr>
        <w:pStyle w:val="Telobesedila"/>
        <w:rPr>
          <w:rFonts w:ascii="Tahoma" w:hAnsi="Tahoma" w:cs="Tahoma"/>
          <w:b w:val="0"/>
        </w:rPr>
      </w:pPr>
      <w:r w:rsidRPr="00A00FD5">
        <w:rPr>
          <w:rFonts w:ascii="Tahoma" w:hAnsi="Tahoma" w:cs="Tahoma"/>
          <w:b w:val="0"/>
        </w:rPr>
        <w:t>Letna (a</w:t>
      </w:r>
      <w:r w:rsidR="00AE44BA" w:rsidRPr="00A00FD5">
        <w:rPr>
          <w:rFonts w:ascii="Tahoma" w:hAnsi="Tahoma" w:cs="Tahoma"/>
          <w:b w:val="0"/>
        </w:rPr>
        <w:t>kontacijska</w:t>
      </w:r>
      <w:r w:rsidRPr="00A00FD5">
        <w:rPr>
          <w:rFonts w:ascii="Tahoma" w:hAnsi="Tahoma" w:cs="Tahoma"/>
          <w:b w:val="0"/>
        </w:rPr>
        <w:t>)</w:t>
      </w:r>
      <w:r w:rsidR="00AE44BA" w:rsidRPr="00A00FD5">
        <w:rPr>
          <w:rFonts w:ascii="Tahoma" w:hAnsi="Tahoma" w:cs="Tahoma"/>
          <w:b w:val="0"/>
        </w:rPr>
        <w:t xml:space="preserve"> zavarovalna premija za </w:t>
      </w:r>
      <w:r w:rsidRPr="00A00FD5">
        <w:rPr>
          <w:rFonts w:ascii="Tahoma" w:hAnsi="Tahoma" w:cs="Tahoma"/>
          <w:b w:val="0"/>
        </w:rPr>
        <w:t>prvo zavarovalno leto je enaka vrednosti letne zavarovalne premije iz 4. člena</w:t>
      </w:r>
      <w:r w:rsidR="00AE44BA" w:rsidRPr="00A00FD5">
        <w:rPr>
          <w:rFonts w:ascii="Tahoma" w:hAnsi="Tahoma" w:cs="Tahoma"/>
          <w:b w:val="0"/>
        </w:rPr>
        <w:t xml:space="preserve"> te pogodbe. </w:t>
      </w:r>
      <w:r w:rsidR="004C20CC" w:rsidRPr="00A00FD5">
        <w:rPr>
          <w:rFonts w:ascii="Tahoma" w:hAnsi="Tahoma" w:cs="Tahoma"/>
          <w:b w:val="0"/>
        </w:rPr>
        <w:t>Zavarovalna (akontacijska) premija za vsako naslednje zavarovalno leto</w:t>
      </w:r>
      <w:r w:rsidR="00E1359C" w:rsidRPr="00A00FD5">
        <w:rPr>
          <w:rFonts w:ascii="Tahoma" w:hAnsi="Tahoma" w:cs="Tahoma"/>
          <w:b w:val="0"/>
        </w:rPr>
        <w:t xml:space="preserve"> je</w:t>
      </w:r>
      <w:r w:rsidR="004C20CC" w:rsidRPr="00A00FD5">
        <w:rPr>
          <w:rFonts w:ascii="Tahoma" w:hAnsi="Tahoma" w:cs="Tahoma"/>
          <w:b w:val="0"/>
        </w:rPr>
        <w:t>:</w:t>
      </w:r>
    </w:p>
    <w:p w14:paraId="75EDCBBA" w14:textId="77777777" w:rsidR="004C20CC" w:rsidRPr="00A00FD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00FD5">
        <w:rPr>
          <w:rFonts w:ascii="Tahoma" w:hAnsi="Tahoma" w:cs="Tahoma"/>
          <w:b w:val="0"/>
        </w:rPr>
        <w:t>enaka obračunani letni premiji za preteklo leto</w:t>
      </w:r>
      <w:r w:rsidR="00AF3BCE" w:rsidRPr="00A00FD5">
        <w:rPr>
          <w:rFonts w:ascii="Tahoma" w:hAnsi="Tahoma" w:cs="Tahoma"/>
          <w:b w:val="0"/>
        </w:rPr>
        <w:t xml:space="preserve"> </w:t>
      </w:r>
      <w:r w:rsidRPr="00A00FD5">
        <w:rPr>
          <w:rFonts w:ascii="Tahoma" w:hAnsi="Tahoma" w:cs="Tahoma"/>
          <w:b w:val="0"/>
        </w:rPr>
        <w:t xml:space="preserve">ali </w:t>
      </w:r>
    </w:p>
    <w:p w14:paraId="3EAD8586" w14:textId="57C519D6" w:rsidR="004C20CC" w:rsidRPr="00A00FD5"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00FD5">
        <w:rPr>
          <w:rFonts w:ascii="Tahoma" w:hAnsi="Tahoma" w:cs="Tahoma"/>
          <w:b w:val="0"/>
        </w:rPr>
        <w:t>določena na podlagi podatkov zavarovanca za preteklo leto, s stanjem na dan 31.12.</w:t>
      </w:r>
      <w:r w:rsidR="004417F8" w:rsidRPr="00A00FD5">
        <w:rPr>
          <w:rFonts w:ascii="Tahoma" w:hAnsi="Tahoma" w:cs="Tahoma"/>
          <w:b w:val="0"/>
        </w:rPr>
        <w:t xml:space="preserve"> oziroma podatkov, ki jih sporoči </w:t>
      </w:r>
      <w:r w:rsidR="00EA4684" w:rsidRPr="00A00FD5">
        <w:rPr>
          <w:rFonts w:ascii="Tahoma" w:hAnsi="Tahoma" w:cs="Tahoma"/>
          <w:b w:val="0"/>
        </w:rPr>
        <w:t>zavarova</w:t>
      </w:r>
      <w:r w:rsidR="00D36FB1" w:rsidRPr="00A00FD5">
        <w:rPr>
          <w:rFonts w:ascii="Tahoma" w:hAnsi="Tahoma" w:cs="Tahoma"/>
          <w:b w:val="0"/>
        </w:rPr>
        <w:t>nec</w:t>
      </w:r>
      <w:r w:rsidR="004417F8" w:rsidRPr="00A00FD5">
        <w:rPr>
          <w:rFonts w:ascii="Tahoma" w:hAnsi="Tahoma" w:cs="Tahoma"/>
          <w:b w:val="0"/>
        </w:rPr>
        <w:t xml:space="preserve"> in ki vplivajo na izračun osnove zavarovalne premije.</w:t>
      </w:r>
    </w:p>
    <w:p w14:paraId="21E82F56" w14:textId="77777777" w:rsidR="005541FC" w:rsidRPr="00A00FD5" w:rsidRDefault="005541FC" w:rsidP="00D541FE">
      <w:pPr>
        <w:pStyle w:val="Telobesedila"/>
        <w:rPr>
          <w:rFonts w:ascii="Tahoma" w:hAnsi="Tahoma" w:cs="Tahoma"/>
          <w:b w:val="0"/>
        </w:rPr>
      </w:pPr>
    </w:p>
    <w:p w14:paraId="636CBEEC" w14:textId="7F35D4DD" w:rsidR="00386D71" w:rsidRPr="00A00FD5" w:rsidRDefault="00D36FB1" w:rsidP="00BE6B07">
      <w:pPr>
        <w:pStyle w:val="Telobesedila"/>
        <w:rPr>
          <w:rFonts w:ascii="Tahoma" w:hAnsi="Tahoma" w:cs="Tahoma"/>
          <w:b w:val="0"/>
        </w:rPr>
      </w:pPr>
      <w:bookmarkStart w:id="11" w:name="_Hlk231284061"/>
      <w:r w:rsidRPr="00A00FD5">
        <w:rPr>
          <w:rFonts w:ascii="Tahoma" w:hAnsi="Tahoma" w:cs="Tahoma"/>
          <w:b w:val="0"/>
        </w:rPr>
        <w:t>Plačnik zavarovalne premije</w:t>
      </w:r>
      <w:r w:rsidR="004C20CC" w:rsidRPr="00A00FD5">
        <w:rPr>
          <w:rFonts w:ascii="Tahoma" w:hAnsi="Tahoma" w:cs="Tahoma"/>
          <w:b w:val="0"/>
        </w:rPr>
        <w:t xml:space="preserve"> </w:t>
      </w:r>
      <w:bookmarkEnd w:id="11"/>
      <w:r w:rsidR="004C20CC" w:rsidRPr="00A00FD5">
        <w:rPr>
          <w:rFonts w:ascii="Tahoma" w:hAnsi="Tahoma" w:cs="Tahoma"/>
          <w:b w:val="0"/>
        </w:rPr>
        <w:t xml:space="preserve">bo najkasneje do 15. 01. vsako zavarovalno leto pisno obvestil zavarovalnico glede možnosti iz predhodnega odstavka. V nasprotnem primeru se šteje, da je letna (akontacijska) zavarovalna premija enaka obračunani letni premiji za preteklo leto.  </w:t>
      </w:r>
    </w:p>
    <w:p w14:paraId="5DE544EA" w14:textId="77777777" w:rsidR="004C20CC" w:rsidRPr="00A00FD5" w:rsidRDefault="004C20CC" w:rsidP="004C20CC">
      <w:pPr>
        <w:pStyle w:val="Telobesedila"/>
        <w:ind w:left="567"/>
        <w:rPr>
          <w:rFonts w:ascii="Tahoma" w:hAnsi="Tahoma" w:cs="Tahoma"/>
          <w:b w:val="0"/>
        </w:rPr>
      </w:pPr>
    </w:p>
    <w:p w14:paraId="3F91B567" w14:textId="77777777" w:rsidR="004C20CC" w:rsidRPr="00A00FD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A00FD5">
        <w:rPr>
          <w:rFonts w:ascii="Tahoma" w:hAnsi="Tahoma" w:cs="Tahoma"/>
          <w:b w:val="0"/>
        </w:rPr>
        <w:t>člen</w:t>
      </w:r>
    </w:p>
    <w:p w14:paraId="53E8F593" w14:textId="77777777" w:rsidR="004C20CC" w:rsidRPr="00A00FD5" w:rsidRDefault="004C20CC" w:rsidP="004C20CC">
      <w:pPr>
        <w:pStyle w:val="Telobesedila"/>
        <w:ind w:left="567"/>
        <w:rPr>
          <w:rFonts w:ascii="Tahoma" w:hAnsi="Tahoma" w:cs="Tahoma"/>
          <w:b w:val="0"/>
          <w:sz w:val="16"/>
          <w:szCs w:val="16"/>
        </w:rPr>
      </w:pPr>
    </w:p>
    <w:p w14:paraId="0D60E547" w14:textId="77777777" w:rsidR="00D8279E" w:rsidRPr="00A00FD5" w:rsidRDefault="00D8279E" w:rsidP="00D8279E">
      <w:pPr>
        <w:jc w:val="both"/>
        <w:rPr>
          <w:rFonts w:ascii="Tahoma" w:hAnsi="Tahoma" w:cs="Tahoma"/>
          <w:i w:val="0"/>
          <w:sz w:val="20"/>
        </w:rPr>
      </w:pPr>
      <w:r w:rsidRPr="00A00FD5">
        <w:rPr>
          <w:rFonts w:ascii="Tahoma" w:hAnsi="Tahoma" w:cs="Tahoma"/>
          <w:i w:val="0"/>
          <w:sz w:val="20"/>
        </w:rPr>
        <w:t>Zavarovalnica najkasneje do 15. 01 vsako zavarovalno leto plačniku zavarovalne premije sporoči višino popusta, ki ga priznava na plačilo zavarovalne premije v enkratnem znesku, plačnik zavarovalne premije pa najkasneje do 31. 01. vsako zavarovalno leto zavarovalnico obvesti o izbranem načinu plačila. Zavarovalnica skupaj z višino popusta sporoči ali se ta popust upošteva tudi na zavarovalno premijo za potresno in nezgodno zavarovanje ali ne. V primeru obročnega plačila (največ deset enakih mesečnih obrokov), zavarovalnica  ni upravičena do doplačila.</w:t>
      </w:r>
    </w:p>
    <w:p w14:paraId="5948941B" w14:textId="77777777" w:rsidR="00D8279E" w:rsidRPr="00A00FD5" w:rsidRDefault="00D8279E" w:rsidP="00D8279E">
      <w:pPr>
        <w:ind w:left="567"/>
        <w:jc w:val="both"/>
        <w:rPr>
          <w:rFonts w:ascii="Tahoma" w:hAnsi="Tahoma" w:cs="Tahoma"/>
          <w:i w:val="0"/>
          <w:sz w:val="20"/>
        </w:rPr>
      </w:pPr>
    </w:p>
    <w:p w14:paraId="5066BC4E" w14:textId="77777777" w:rsidR="00D8279E" w:rsidRPr="00A00FD5" w:rsidRDefault="00D8279E" w:rsidP="00D8279E">
      <w:pPr>
        <w:jc w:val="both"/>
        <w:rPr>
          <w:rFonts w:ascii="Tahoma" w:hAnsi="Tahoma" w:cs="Tahoma"/>
          <w:i w:val="0"/>
          <w:sz w:val="20"/>
        </w:rPr>
      </w:pPr>
      <w:r w:rsidRPr="00A00FD5">
        <w:rPr>
          <w:rFonts w:ascii="Tahoma" w:hAnsi="Tahoma" w:cs="Tahoma"/>
          <w:i w:val="0"/>
          <w:sz w:val="20"/>
        </w:rPr>
        <w:t>Zavarovalnica je dolžna račune posredovati plačniku zavarovalne premije izključno v elektronski obliki (e-račun) skladno z veljavnimi predpisi. E-računu mora biti priložena ustrezna specifikacija na podlagi katere lahko naročnik preveri njegovo pravilnost. Plačnik premije lahko e-račun, ki ni izstavljen pravilno zavrne v roku 15 (petnajstih) dni od dneva prejema.</w:t>
      </w:r>
    </w:p>
    <w:p w14:paraId="1052D6C7" w14:textId="77777777" w:rsidR="00D8279E" w:rsidRPr="00A00FD5" w:rsidRDefault="00D8279E" w:rsidP="00D8279E">
      <w:pPr>
        <w:ind w:left="567"/>
        <w:jc w:val="both"/>
        <w:rPr>
          <w:rFonts w:ascii="Tahoma" w:hAnsi="Tahoma" w:cs="Tahoma"/>
          <w:i w:val="0"/>
          <w:sz w:val="20"/>
        </w:rPr>
      </w:pPr>
    </w:p>
    <w:p w14:paraId="55064CFC" w14:textId="77777777" w:rsidR="00D8279E" w:rsidRPr="00A00FD5" w:rsidRDefault="00D8279E" w:rsidP="00D8279E">
      <w:pPr>
        <w:jc w:val="both"/>
        <w:rPr>
          <w:rFonts w:ascii="Tahoma" w:hAnsi="Tahoma" w:cs="Tahoma"/>
          <w:i w:val="0"/>
          <w:sz w:val="20"/>
        </w:rPr>
      </w:pPr>
      <w:r w:rsidRPr="00A00FD5">
        <w:rPr>
          <w:rFonts w:ascii="Tahoma" w:hAnsi="Tahoma" w:cs="Tahoma"/>
          <w:i w:val="0"/>
          <w:sz w:val="20"/>
        </w:rPr>
        <w:t>Plačnik zavarovalne premije bo zavarovalno premijo plačal zavarovalnici 30. (trideseti) dan po prejemu pravilno izstavljenega e-računa, na transakcijski račun zavarovalnice.</w:t>
      </w:r>
    </w:p>
    <w:p w14:paraId="6DC43E54" w14:textId="77777777" w:rsidR="00D8279E" w:rsidRPr="00A00FD5" w:rsidRDefault="00D8279E" w:rsidP="00D8279E">
      <w:pPr>
        <w:ind w:left="567"/>
        <w:jc w:val="both"/>
        <w:rPr>
          <w:rFonts w:ascii="Tahoma" w:hAnsi="Tahoma" w:cs="Tahoma"/>
          <w:i w:val="0"/>
          <w:sz w:val="20"/>
        </w:rPr>
      </w:pPr>
    </w:p>
    <w:p w14:paraId="1C98141B" w14:textId="77777777" w:rsidR="00D8279E" w:rsidRPr="00A00FD5" w:rsidRDefault="00D8279E" w:rsidP="00D8279E">
      <w:pPr>
        <w:jc w:val="both"/>
        <w:rPr>
          <w:rFonts w:ascii="Tahoma" w:hAnsi="Tahoma" w:cs="Tahoma"/>
          <w:i w:val="0"/>
          <w:sz w:val="20"/>
        </w:rPr>
      </w:pPr>
      <w:r w:rsidRPr="00A00FD5">
        <w:rPr>
          <w:rFonts w:ascii="Tahoma" w:hAnsi="Tahoma" w:cs="Tahoma"/>
          <w:i w:val="0"/>
          <w:sz w:val="20"/>
        </w:rPr>
        <w:t>Kot dan prejema računa se šteje dan, ko plačnik zavarovalne premije prejme račun. Račun se mora sklicevati na številko te pogodbe in številko osnovne zavarovalne police na podlagi katere se izstavlja, drugače se le-ta zavrne kot nepopoln.</w:t>
      </w:r>
    </w:p>
    <w:p w14:paraId="1147FF64" w14:textId="77777777" w:rsidR="00D8279E" w:rsidRPr="00A00FD5" w:rsidRDefault="00D8279E" w:rsidP="00D8279E">
      <w:pPr>
        <w:ind w:left="567"/>
        <w:jc w:val="both"/>
        <w:rPr>
          <w:rFonts w:ascii="Tahoma" w:hAnsi="Tahoma" w:cs="Tahoma"/>
          <w:i w:val="0"/>
          <w:sz w:val="20"/>
        </w:rPr>
      </w:pPr>
    </w:p>
    <w:p w14:paraId="6FD57E0F" w14:textId="121D5FEB" w:rsidR="00626DB5" w:rsidRPr="00A00FD5" w:rsidRDefault="00D8279E" w:rsidP="00D8279E">
      <w:pPr>
        <w:jc w:val="both"/>
        <w:rPr>
          <w:rFonts w:ascii="Tahoma" w:hAnsi="Tahoma" w:cs="Tahoma"/>
          <w:i w:val="0"/>
          <w:sz w:val="20"/>
        </w:rPr>
      </w:pPr>
      <w:r w:rsidRPr="00A00FD5">
        <w:rPr>
          <w:rFonts w:ascii="Tahoma" w:hAnsi="Tahoma" w:cs="Tahoma"/>
          <w:i w:val="0"/>
          <w:sz w:val="20"/>
        </w:rPr>
        <w:t>Obveznost posredovanja e-računa ne velja za tiste plačnike zavarovalne premije za katere je tako določeno v Seznamu posameznih naročnikov (Priloga 1).</w:t>
      </w:r>
    </w:p>
    <w:p w14:paraId="6C51F40A" w14:textId="77777777" w:rsidR="004C20CC" w:rsidRPr="00A00FD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A00FD5">
        <w:rPr>
          <w:rFonts w:ascii="Tahoma" w:hAnsi="Tahoma" w:cs="Tahoma"/>
          <w:b w:val="0"/>
        </w:rPr>
        <w:t>člen</w:t>
      </w:r>
    </w:p>
    <w:p w14:paraId="1F0C27BC" w14:textId="77777777" w:rsidR="004C20CC" w:rsidRPr="00A00FD5" w:rsidRDefault="004C20CC" w:rsidP="004C20CC">
      <w:pPr>
        <w:ind w:left="567"/>
        <w:jc w:val="both"/>
        <w:rPr>
          <w:rFonts w:ascii="Tahoma" w:hAnsi="Tahoma" w:cs="Tahoma"/>
          <w:i w:val="0"/>
          <w:sz w:val="20"/>
        </w:rPr>
      </w:pPr>
    </w:p>
    <w:p w14:paraId="305D13C4" w14:textId="717B26E6" w:rsidR="004C20CC" w:rsidRPr="00A00FD5" w:rsidRDefault="00AF3BCE" w:rsidP="00C327BB">
      <w:pPr>
        <w:jc w:val="both"/>
        <w:rPr>
          <w:rFonts w:ascii="Tahoma" w:hAnsi="Tahoma" w:cs="Tahoma"/>
          <w:i w:val="0"/>
          <w:sz w:val="20"/>
        </w:rPr>
      </w:pPr>
      <w:r w:rsidRPr="00A00FD5">
        <w:rPr>
          <w:rFonts w:ascii="Tahoma" w:hAnsi="Tahoma" w:cs="Tahoma"/>
          <w:i w:val="0"/>
          <w:sz w:val="20"/>
        </w:rPr>
        <w:t xml:space="preserve">Obračun letne premije pripravi </w:t>
      </w:r>
      <w:r w:rsidR="004C20CC" w:rsidRPr="00A00FD5">
        <w:rPr>
          <w:rFonts w:ascii="Tahoma" w:hAnsi="Tahoma" w:cs="Tahoma"/>
          <w:i w:val="0"/>
          <w:sz w:val="20"/>
        </w:rPr>
        <w:t xml:space="preserve">zavarovalnica </w:t>
      </w:r>
      <w:r w:rsidR="00031B88" w:rsidRPr="00A00FD5">
        <w:rPr>
          <w:rFonts w:ascii="Tahoma" w:hAnsi="Tahoma" w:cs="Tahoma"/>
          <w:i w:val="0"/>
          <w:sz w:val="20"/>
        </w:rPr>
        <w:t xml:space="preserve">po vzorcu obračunov zavarovalne premije (Priloga št. </w:t>
      </w:r>
      <w:r w:rsidR="00D94175" w:rsidRPr="00A00FD5">
        <w:rPr>
          <w:rFonts w:ascii="Tahoma" w:hAnsi="Tahoma" w:cs="Tahoma"/>
          <w:i w:val="0"/>
          <w:sz w:val="20"/>
        </w:rPr>
        <w:t>2</w:t>
      </w:r>
      <w:r w:rsidR="00031B88" w:rsidRPr="00A00FD5">
        <w:rPr>
          <w:rFonts w:ascii="Tahoma" w:hAnsi="Tahoma" w:cs="Tahoma"/>
          <w:i w:val="0"/>
          <w:sz w:val="20"/>
        </w:rPr>
        <w:t xml:space="preserve">) </w:t>
      </w:r>
      <w:r w:rsidR="004C20CC" w:rsidRPr="00A00FD5">
        <w:rPr>
          <w:rFonts w:ascii="Tahoma" w:hAnsi="Tahoma" w:cs="Tahoma"/>
          <w:i w:val="0"/>
          <w:sz w:val="20"/>
        </w:rPr>
        <w:t>na podlagi dejanskih podatkov zavarovanc</w:t>
      </w:r>
      <w:r w:rsidR="00022411" w:rsidRPr="00A00FD5">
        <w:rPr>
          <w:rFonts w:ascii="Tahoma" w:hAnsi="Tahoma" w:cs="Tahoma"/>
          <w:i w:val="0"/>
          <w:sz w:val="20"/>
        </w:rPr>
        <w:t>a</w:t>
      </w:r>
      <w:r w:rsidR="002A5CB0" w:rsidRPr="00A00FD5">
        <w:rPr>
          <w:rFonts w:ascii="Tahoma" w:hAnsi="Tahoma" w:cs="Tahoma"/>
          <w:i w:val="0"/>
          <w:sz w:val="20"/>
        </w:rPr>
        <w:t xml:space="preserve">, ki mu jih </w:t>
      </w:r>
      <w:r w:rsidR="00022411" w:rsidRPr="00A00FD5">
        <w:rPr>
          <w:rFonts w:ascii="Tahoma" w:hAnsi="Tahoma" w:cs="Tahoma"/>
          <w:i w:val="0"/>
          <w:sz w:val="20"/>
        </w:rPr>
        <w:t>ta</w:t>
      </w:r>
      <w:r w:rsidR="00C327BB" w:rsidRPr="00A00FD5">
        <w:rPr>
          <w:rFonts w:ascii="Tahoma" w:hAnsi="Tahoma" w:cs="Tahoma"/>
          <w:i w:val="0"/>
          <w:sz w:val="20"/>
        </w:rPr>
        <w:t xml:space="preserve"> posreduje</w:t>
      </w:r>
      <w:r w:rsidR="004C20CC" w:rsidRPr="00A00FD5">
        <w:rPr>
          <w:rFonts w:ascii="Tahoma" w:hAnsi="Tahoma" w:cs="Tahoma"/>
          <w:i w:val="0"/>
          <w:sz w:val="20"/>
        </w:rPr>
        <w:t xml:space="preserve"> do 30. 06. v tekočem letu za preteklo leto s stanjem na dan 31. 12. preteklega leta. Zavarovalnica izstavi obračunski račun za razliko med že</w:t>
      </w:r>
      <w:r w:rsidR="00C327BB" w:rsidRPr="00A00FD5">
        <w:rPr>
          <w:rFonts w:ascii="Tahoma" w:hAnsi="Tahoma" w:cs="Tahoma"/>
          <w:i w:val="0"/>
          <w:sz w:val="20"/>
        </w:rPr>
        <w:t xml:space="preserve"> fakturirano letno premijo (iz 5</w:t>
      </w:r>
      <w:r w:rsidR="004C20CC" w:rsidRPr="00A00FD5">
        <w:rPr>
          <w:rFonts w:ascii="Tahoma" w:hAnsi="Tahoma" w:cs="Tahoma"/>
          <w:i w:val="0"/>
          <w:sz w:val="20"/>
        </w:rPr>
        <w:t>. člena te</w:t>
      </w:r>
      <w:r w:rsidR="00C327BB" w:rsidRPr="00A00FD5">
        <w:rPr>
          <w:rFonts w:ascii="Tahoma" w:hAnsi="Tahoma" w:cs="Tahoma"/>
          <w:i w:val="0"/>
          <w:sz w:val="20"/>
        </w:rPr>
        <w:t xml:space="preserve"> pogodbe</w:t>
      </w:r>
      <w:r w:rsidR="004C20CC" w:rsidRPr="00A00FD5">
        <w:rPr>
          <w:rFonts w:ascii="Tahoma" w:hAnsi="Tahoma" w:cs="Tahoma"/>
          <w:i w:val="0"/>
          <w:sz w:val="20"/>
        </w:rPr>
        <w:t xml:space="preserve">) in obračunom letne premije po potrjenem letnem obračunu s strani </w:t>
      </w:r>
      <w:r w:rsidR="00AD6FFF" w:rsidRPr="00A00FD5">
        <w:rPr>
          <w:rFonts w:ascii="Tahoma" w:hAnsi="Tahoma" w:cs="Tahoma"/>
          <w:i w:val="0"/>
          <w:sz w:val="20"/>
        </w:rPr>
        <w:t>zavarovalca</w:t>
      </w:r>
      <w:r w:rsidR="004C20CC" w:rsidRPr="00A00FD5">
        <w:rPr>
          <w:rFonts w:ascii="Tahoma" w:hAnsi="Tahoma" w:cs="Tahoma"/>
          <w:i w:val="0"/>
          <w:sz w:val="20"/>
        </w:rPr>
        <w:t>.</w:t>
      </w:r>
    </w:p>
    <w:p w14:paraId="7DCC1014" w14:textId="77777777" w:rsidR="004C20CC" w:rsidRPr="00A00FD5" w:rsidRDefault="004C20CC" w:rsidP="004C20CC">
      <w:pPr>
        <w:ind w:left="567"/>
        <w:jc w:val="both"/>
        <w:rPr>
          <w:rFonts w:ascii="Tahoma" w:hAnsi="Tahoma" w:cs="Tahoma"/>
          <w:i w:val="0"/>
          <w:sz w:val="20"/>
        </w:rPr>
      </w:pPr>
    </w:p>
    <w:p w14:paraId="1891D338" w14:textId="4D395C58" w:rsidR="004C20CC" w:rsidRPr="00A00FD5" w:rsidRDefault="004C20CC" w:rsidP="00C327BB">
      <w:pPr>
        <w:jc w:val="both"/>
        <w:rPr>
          <w:rFonts w:ascii="Tahoma" w:hAnsi="Tahoma" w:cs="Tahoma"/>
          <w:i w:val="0"/>
          <w:sz w:val="20"/>
        </w:rPr>
      </w:pPr>
      <w:r w:rsidRPr="00A00FD5">
        <w:rPr>
          <w:rFonts w:ascii="Tahoma" w:hAnsi="Tahoma" w:cs="Tahoma"/>
          <w:i w:val="0"/>
          <w:sz w:val="20"/>
        </w:rPr>
        <w:t xml:space="preserve">Za celotne gospodarske zmogljivosti (novi objekti, skladišča poslovne prostore ipd.), ki jih </w:t>
      </w:r>
      <w:r w:rsidR="002A5CB0" w:rsidRPr="00A00FD5">
        <w:rPr>
          <w:rFonts w:ascii="Tahoma" w:hAnsi="Tahoma" w:cs="Tahoma"/>
          <w:i w:val="0"/>
          <w:sz w:val="20"/>
        </w:rPr>
        <w:t xml:space="preserve">zavarovalec oziroma zavarovanci </w:t>
      </w:r>
      <w:r w:rsidRPr="00A00FD5">
        <w:rPr>
          <w:rFonts w:ascii="Tahoma" w:hAnsi="Tahoma" w:cs="Tahoma"/>
          <w:i w:val="0"/>
          <w:sz w:val="20"/>
        </w:rPr>
        <w:t>pridobi</w:t>
      </w:r>
      <w:r w:rsidR="002A5CB0" w:rsidRPr="00A00FD5">
        <w:rPr>
          <w:rFonts w:ascii="Tahoma" w:hAnsi="Tahoma" w:cs="Tahoma"/>
          <w:i w:val="0"/>
          <w:sz w:val="20"/>
        </w:rPr>
        <w:t>jo</w:t>
      </w:r>
      <w:r w:rsidRPr="00A00FD5">
        <w:rPr>
          <w:rFonts w:ascii="Tahoma" w:hAnsi="Tahoma" w:cs="Tahoma"/>
          <w:i w:val="0"/>
          <w:sz w:val="20"/>
        </w:rPr>
        <w:t xml:space="preserve"> ali odjavi</w:t>
      </w:r>
      <w:r w:rsidR="002A5CB0" w:rsidRPr="00A00FD5">
        <w:rPr>
          <w:rFonts w:ascii="Tahoma" w:hAnsi="Tahoma" w:cs="Tahoma"/>
          <w:i w:val="0"/>
          <w:sz w:val="20"/>
        </w:rPr>
        <w:t>jo</w:t>
      </w:r>
      <w:r w:rsidRPr="00A00FD5">
        <w:rPr>
          <w:rFonts w:ascii="Tahoma" w:hAnsi="Tahoma" w:cs="Tahoma"/>
          <w:i w:val="0"/>
          <w:sz w:val="20"/>
        </w:rPr>
        <w:t xml:space="preserve"> med zavarovalnim letom ali spremembo večjo kot 10 % po posameznem objektu/lokaciji se pripravi dodaten obračun zavarovalne premije. V tem primeru se zavarovalna premija obračuna po načinu »pro-rata </w:t>
      </w:r>
      <w:proofErr w:type="spellStart"/>
      <w:r w:rsidRPr="00A00FD5">
        <w:rPr>
          <w:rFonts w:ascii="Tahoma" w:hAnsi="Tahoma" w:cs="Tahoma"/>
          <w:i w:val="0"/>
          <w:sz w:val="20"/>
        </w:rPr>
        <w:t>temporis</w:t>
      </w:r>
      <w:proofErr w:type="spellEnd"/>
      <w:r w:rsidRPr="00A00FD5">
        <w:rPr>
          <w:rFonts w:ascii="Tahoma" w:hAnsi="Tahoma" w:cs="Tahoma"/>
          <w:i w:val="0"/>
          <w:sz w:val="20"/>
        </w:rPr>
        <w:t xml:space="preserve">« od dneva spremembe do konca zavarovalnega leta. Zavarovalnica izstavi račun/dobropis po potrjenem obračunu s strani </w:t>
      </w:r>
      <w:r w:rsidR="00AD6FFF" w:rsidRPr="00A00FD5">
        <w:rPr>
          <w:rFonts w:ascii="Tahoma" w:hAnsi="Tahoma" w:cs="Tahoma"/>
          <w:i w:val="0"/>
          <w:sz w:val="20"/>
        </w:rPr>
        <w:t>zavarovalca</w:t>
      </w:r>
      <w:r w:rsidRPr="00A00FD5">
        <w:rPr>
          <w:rFonts w:ascii="Tahoma" w:hAnsi="Tahoma" w:cs="Tahoma"/>
          <w:i w:val="0"/>
          <w:sz w:val="20"/>
        </w:rPr>
        <w:t xml:space="preserve">. </w:t>
      </w:r>
    </w:p>
    <w:p w14:paraId="2D60B9E0" w14:textId="77777777" w:rsidR="00C57468" w:rsidRPr="00A00FD5" w:rsidRDefault="00C57468" w:rsidP="00C327BB">
      <w:pPr>
        <w:jc w:val="both"/>
        <w:rPr>
          <w:rFonts w:ascii="Tahoma" w:hAnsi="Tahoma" w:cs="Tahoma"/>
          <w:i w:val="0"/>
          <w:sz w:val="20"/>
        </w:rPr>
      </w:pPr>
    </w:p>
    <w:p w14:paraId="6E321CF8" w14:textId="26941D94" w:rsidR="00717DBF" w:rsidRPr="00A00FD5" w:rsidRDefault="00C57468" w:rsidP="00C327BB">
      <w:pPr>
        <w:jc w:val="both"/>
        <w:rPr>
          <w:rFonts w:ascii="Tahoma" w:hAnsi="Tahoma" w:cs="Tahoma"/>
          <w:i w:val="0"/>
          <w:sz w:val="20"/>
        </w:rPr>
      </w:pPr>
      <w:r w:rsidRPr="00A00FD5">
        <w:rPr>
          <w:rFonts w:ascii="Tahoma" w:hAnsi="Tahoma" w:cs="Tahoma"/>
          <w:i w:val="0"/>
          <w:sz w:val="20"/>
        </w:rPr>
        <w:t>Zavarovalec bo obračun zavarovalne premije plačal zavarovalnici 30. (trideseti) dan po prejemu pravilno izstavljenega računa. Kot dan prejema računa se šteje dan, ko zavarovalec prejme račun.</w:t>
      </w:r>
    </w:p>
    <w:p w14:paraId="56E1EFBC" w14:textId="77777777" w:rsidR="004C20CC" w:rsidRPr="00A00FD5" w:rsidRDefault="004C20CC" w:rsidP="004C20CC">
      <w:pPr>
        <w:ind w:left="567"/>
        <w:rPr>
          <w:rFonts w:ascii="Tahoma" w:hAnsi="Tahoma" w:cs="Tahoma"/>
          <w:i w:val="0"/>
          <w:sz w:val="20"/>
        </w:rPr>
      </w:pPr>
    </w:p>
    <w:p w14:paraId="34B6DF5B" w14:textId="77777777" w:rsidR="004C20CC" w:rsidRPr="00A00FD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A00FD5">
        <w:rPr>
          <w:rFonts w:ascii="Tahoma" w:hAnsi="Tahoma" w:cs="Tahoma"/>
          <w:b w:val="0"/>
        </w:rPr>
        <w:t>člen</w:t>
      </w:r>
    </w:p>
    <w:p w14:paraId="66A37AA7" w14:textId="77777777" w:rsidR="004C20CC" w:rsidRPr="00A00FD5" w:rsidRDefault="004C20CC" w:rsidP="004C20CC">
      <w:pPr>
        <w:ind w:left="567"/>
        <w:rPr>
          <w:rFonts w:ascii="Tahoma" w:hAnsi="Tahoma" w:cs="Tahoma"/>
          <w:i w:val="0"/>
          <w:sz w:val="20"/>
        </w:rPr>
      </w:pPr>
    </w:p>
    <w:p w14:paraId="28A53548" w14:textId="1DFFAE66" w:rsidR="00C327BB" w:rsidRPr="00A00FD5" w:rsidRDefault="004C20CC" w:rsidP="00C327BB">
      <w:pPr>
        <w:jc w:val="both"/>
        <w:rPr>
          <w:rFonts w:ascii="Tahoma" w:hAnsi="Tahoma" w:cs="Tahoma"/>
          <w:i w:val="0"/>
          <w:sz w:val="20"/>
        </w:rPr>
      </w:pPr>
      <w:r w:rsidRPr="00A00FD5">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w:t>
      </w:r>
      <w:r w:rsidR="00751F12" w:rsidRPr="00A00FD5">
        <w:rPr>
          <w:rFonts w:ascii="Tahoma" w:hAnsi="Tahoma" w:cs="Tahoma"/>
          <w:i w:val="0"/>
          <w:sz w:val="20"/>
        </w:rPr>
        <w:t xml:space="preserve">, ki ima za posledico dvig zavarovalne premije za </w:t>
      </w:r>
      <w:r w:rsidR="00751F12" w:rsidRPr="00A00FD5">
        <w:rPr>
          <w:rFonts w:ascii="Tahoma" w:hAnsi="Tahoma" w:cs="Tahoma"/>
          <w:i w:val="0"/>
          <w:sz w:val="20"/>
        </w:rPr>
        <w:lastRenderedPageBreak/>
        <w:t>potresno zavarovanje na celotnem slovenskem zavarovalnem trgu za več kot 5 %</w:t>
      </w:r>
      <w:r w:rsidRPr="00A00FD5">
        <w:rPr>
          <w:rFonts w:ascii="Tahoma" w:hAnsi="Tahoma" w:cs="Tahoma"/>
          <w:i w:val="0"/>
          <w:sz w:val="20"/>
        </w:rPr>
        <w:t>. V primeru, da se zavarovalna premija za potres sp</w:t>
      </w:r>
      <w:r w:rsidR="00B74D8E" w:rsidRPr="00A00FD5">
        <w:rPr>
          <w:rFonts w:ascii="Tahoma" w:hAnsi="Tahoma" w:cs="Tahoma"/>
          <w:i w:val="0"/>
          <w:sz w:val="20"/>
        </w:rPr>
        <w:t>remeni za več kot 20% ima zavarovalec</w:t>
      </w:r>
      <w:r w:rsidRPr="00A00FD5">
        <w:rPr>
          <w:rFonts w:ascii="Tahoma" w:hAnsi="Tahoma" w:cs="Tahoma"/>
          <w:i w:val="0"/>
          <w:sz w:val="20"/>
        </w:rPr>
        <w:t xml:space="preserve"> pravico odpovedati vsa zavarovanja.</w:t>
      </w:r>
      <w:r w:rsidR="004864E0" w:rsidRPr="00A00FD5">
        <w:rPr>
          <w:rFonts w:ascii="Tahoma" w:hAnsi="Tahoma" w:cs="Tahoma"/>
          <w:i w:val="0"/>
          <w:sz w:val="20"/>
        </w:rPr>
        <w:t xml:space="preserve"> </w:t>
      </w:r>
    </w:p>
    <w:p w14:paraId="7917B192" w14:textId="77777777" w:rsidR="00D8305C" w:rsidRPr="00A00FD5" w:rsidRDefault="00D8305C" w:rsidP="00C327BB">
      <w:pPr>
        <w:jc w:val="both"/>
        <w:rPr>
          <w:rFonts w:ascii="Tahoma" w:hAnsi="Tahoma" w:cs="Tahoma"/>
          <w:i w:val="0"/>
          <w:sz w:val="20"/>
        </w:rPr>
      </w:pPr>
    </w:p>
    <w:p w14:paraId="30A91E9A" w14:textId="2C7DA1AF" w:rsidR="00D8305C" w:rsidRPr="00A00FD5" w:rsidRDefault="00D8305C" w:rsidP="00C327BB">
      <w:pPr>
        <w:jc w:val="both"/>
        <w:rPr>
          <w:rFonts w:ascii="Tahoma" w:hAnsi="Tahoma" w:cs="Tahoma"/>
          <w:iCs/>
          <w:sz w:val="20"/>
        </w:rPr>
      </w:pPr>
      <w:r w:rsidRPr="00A00FD5">
        <w:rPr>
          <w:rFonts w:ascii="Tahoma" w:hAnsi="Tahoma" w:cs="Tahoma"/>
          <w:iCs/>
          <w:sz w:val="20"/>
        </w:rPr>
        <w:t>/člen se črta v kolikor ne bo sklenjenega potresnega zavarovanja/</w:t>
      </w:r>
    </w:p>
    <w:p w14:paraId="64F9D21D" w14:textId="77777777" w:rsidR="00E06164" w:rsidRPr="00A00FD5" w:rsidRDefault="00E06164" w:rsidP="00292A22">
      <w:pPr>
        <w:jc w:val="both"/>
        <w:rPr>
          <w:rFonts w:ascii="Tahoma" w:hAnsi="Tahoma" w:cs="Tahoma"/>
          <w:i w:val="0"/>
          <w:sz w:val="20"/>
        </w:rPr>
      </w:pPr>
    </w:p>
    <w:p w14:paraId="5EFE7CE6" w14:textId="77777777" w:rsidR="004C20CC" w:rsidRPr="00A00FD5"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A00FD5">
        <w:rPr>
          <w:rFonts w:ascii="Tahoma" w:hAnsi="Tahoma" w:cs="Tahoma"/>
          <w:b w:val="0"/>
        </w:rPr>
        <w:t>člen</w:t>
      </w:r>
    </w:p>
    <w:p w14:paraId="640A5FA4" w14:textId="77777777" w:rsidR="004C20CC" w:rsidRPr="00A00FD5" w:rsidRDefault="004C20CC" w:rsidP="004C20CC">
      <w:pPr>
        <w:pStyle w:val="Telobesedila"/>
        <w:ind w:left="567"/>
        <w:rPr>
          <w:rFonts w:ascii="Tahoma" w:hAnsi="Tahoma" w:cs="Tahoma"/>
        </w:rPr>
      </w:pPr>
    </w:p>
    <w:p w14:paraId="7D03F97B" w14:textId="75317E21" w:rsidR="001D6743" w:rsidRPr="00A00FD5" w:rsidRDefault="001D6743" w:rsidP="00C327BB">
      <w:pPr>
        <w:jc w:val="both"/>
        <w:rPr>
          <w:rFonts w:ascii="Tahoma" w:hAnsi="Tahoma" w:cs="Tahoma"/>
          <w:i w:val="0"/>
          <w:sz w:val="20"/>
        </w:rPr>
      </w:pPr>
      <w:r w:rsidRPr="00A00FD5">
        <w:rPr>
          <w:rFonts w:ascii="Tahoma" w:hAnsi="Tahoma" w:cs="Tahoma"/>
          <w:i w:val="0"/>
          <w:sz w:val="20"/>
        </w:rPr>
        <w:t>V celotnem zavarovalnem obdobju na zavarovalno premijo pri nobenem zavarovanju ni dopusten vpliv škodnega dogajanja (bonus/</w:t>
      </w:r>
      <w:proofErr w:type="spellStart"/>
      <w:r w:rsidRPr="00A00FD5">
        <w:rPr>
          <w:rFonts w:ascii="Tahoma" w:hAnsi="Tahoma" w:cs="Tahoma"/>
          <w:i w:val="0"/>
          <w:sz w:val="20"/>
        </w:rPr>
        <w:t>malus</w:t>
      </w:r>
      <w:proofErr w:type="spellEnd"/>
      <w:r w:rsidRPr="00A00FD5">
        <w:rPr>
          <w:rFonts w:ascii="Tahoma" w:hAnsi="Tahoma" w:cs="Tahoma"/>
          <w:i w:val="0"/>
          <w:sz w:val="20"/>
        </w:rPr>
        <w:t xml:space="preserve">) na premijo, razen </w:t>
      </w:r>
      <w:r w:rsidR="00AB2FD2" w:rsidRPr="00A00FD5">
        <w:rPr>
          <w:rFonts w:ascii="Tahoma" w:hAnsi="Tahoma" w:cs="Tahoma"/>
          <w:i w:val="0"/>
          <w:sz w:val="20"/>
        </w:rPr>
        <w:t xml:space="preserve">bonusa na </w:t>
      </w:r>
      <w:r w:rsidR="006E686E" w:rsidRPr="00A00FD5">
        <w:rPr>
          <w:rFonts w:ascii="Tahoma" w:hAnsi="Tahoma" w:cs="Tahoma"/>
          <w:i w:val="0"/>
          <w:sz w:val="20"/>
        </w:rPr>
        <w:t>škodni</w:t>
      </w:r>
      <w:r w:rsidR="00AB2FD2" w:rsidRPr="00A00FD5">
        <w:rPr>
          <w:rFonts w:ascii="Tahoma" w:hAnsi="Tahoma" w:cs="Tahoma"/>
          <w:i w:val="0"/>
          <w:sz w:val="20"/>
        </w:rPr>
        <w:t xml:space="preserve"> rezultat.</w:t>
      </w:r>
    </w:p>
    <w:p w14:paraId="7E14AA6E" w14:textId="77777777" w:rsidR="00AB2FD2" w:rsidRPr="00A00FD5" w:rsidRDefault="00AB2FD2" w:rsidP="00C327BB">
      <w:pPr>
        <w:jc w:val="both"/>
        <w:rPr>
          <w:rFonts w:ascii="Tahoma" w:hAnsi="Tahoma" w:cs="Tahoma"/>
          <w:i w:val="0"/>
          <w:sz w:val="20"/>
        </w:rPr>
      </w:pPr>
    </w:p>
    <w:p w14:paraId="5E2F462B" w14:textId="68450184" w:rsidR="00AB2FD2" w:rsidRPr="00A00FD5" w:rsidRDefault="00AB2FD2" w:rsidP="00AB2FD2">
      <w:pPr>
        <w:jc w:val="both"/>
        <w:rPr>
          <w:rFonts w:ascii="Tahoma" w:hAnsi="Tahoma" w:cs="Tahoma"/>
          <w:i w:val="0"/>
          <w:sz w:val="20"/>
        </w:rPr>
      </w:pPr>
      <w:r w:rsidRPr="00A00FD5">
        <w:rPr>
          <w:rFonts w:ascii="Tahoma" w:hAnsi="Tahoma" w:cs="Tahoma"/>
          <w:i w:val="0"/>
          <w:sz w:val="20"/>
        </w:rPr>
        <w:t xml:space="preserve">Osnovo za izračun bonusa na </w:t>
      </w:r>
      <w:r w:rsidR="006E686E" w:rsidRPr="00A00FD5">
        <w:rPr>
          <w:rFonts w:ascii="Tahoma" w:hAnsi="Tahoma" w:cs="Tahoma"/>
          <w:i w:val="0"/>
          <w:sz w:val="20"/>
        </w:rPr>
        <w:t>škodni</w:t>
      </w:r>
      <w:r w:rsidRPr="00A00FD5">
        <w:rPr>
          <w:rFonts w:ascii="Tahoma" w:hAnsi="Tahoma" w:cs="Tahoma"/>
          <w:i w:val="0"/>
          <w:sz w:val="20"/>
        </w:rPr>
        <w:t xml:space="preserve"> rezultat predstavlja obračunana letna zavarovalna premija (brez DPZP), za vse sklenjene zavarovalne vrste za sklop 1, razen zavarovanja odgovornosti, zavarovanja avtomobilske odgovornosti in potresnega zavarovanja.  </w:t>
      </w:r>
    </w:p>
    <w:p w14:paraId="66C03F7B" w14:textId="77777777" w:rsidR="00AB2FD2" w:rsidRPr="00A00FD5" w:rsidRDefault="00AB2FD2" w:rsidP="00AB2FD2">
      <w:pPr>
        <w:jc w:val="both"/>
        <w:rPr>
          <w:rFonts w:ascii="Tahoma" w:hAnsi="Tahoma" w:cs="Tahoma"/>
          <w:i w:val="0"/>
          <w:sz w:val="20"/>
        </w:rPr>
      </w:pPr>
    </w:p>
    <w:p w14:paraId="78502ED1" w14:textId="30F34639" w:rsidR="00AB2FD2" w:rsidRPr="00A00FD5" w:rsidRDefault="00AB2FD2" w:rsidP="00AB2FD2">
      <w:pPr>
        <w:jc w:val="both"/>
        <w:rPr>
          <w:rFonts w:ascii="Tahoma" w:hAnsi="Tahoma" w:cs="Tahoma"/>
          <w:i w:val="0"/>
          <w:sz w:val="20"/>
        </w:rPr>
      </w:pPr>
      <w:r w:rsidRPr="00A00FD5">
        <w:rPr>
          <w:rFonts w:ascii="Tahoma" w:hAnsi="Tahoma" w:cs="Tahoma"/>
          <w:i w:val="0"/>
          <w:sz w:val="20"/>
        </w:rPr>
        <w:t xml:space="preserve"> Tabela bonusa na doseženi </w:t>
      </w:r>
      <w:r w:rsidR="006E686E" w:rsidRPr="00A00FD5">
        <w:rPr>
          <w:rFonts w:ascii="Tahoma" w:hAnsi="Tahoma" w:cs="Tahoma"/>
          <w:i w:val="0"/>
          <w:sz w:val="20"/>
        </w:rPr>
        <w:t>škodni</w:t>
      </w:r>
      <w:r w:rsidRPr="00A00FD5">
        <w:rPr>
          <w:rFonts w:ascii="Tahoma" w:hAnsi="Tahoma" w:cs="Tahoma"/>
          <w:i w:val="0"/>
          <w:sz w:val="20"/>
        </w:rPr>
        <w:t xml:space="preserve"> rezultat:</w:t>
      </w:r>
    </w:p>
    <w:tbl>
      <w:tblPr>
        <w:tblW w:w="9720" w:type="dxa"/>
        <w:tblInd w:w="108" w:type="dxa"/>
        <w:tblLayout w:type="fixed"/>
        <w:tblLook w:val="04A0" w:firstRow="1" w:lastRow="0" w:firstColumn="1" w:lastColumn="0" w:noHBand="0" w:noVBand="1"/>
      </w:tblPr>
      <w:tblGrid>
        <w:gridCol w:w="3737"/>
        <w:gridCol w:w="5983"/>
      </w:tblGrid>
      <w:tr w:rsidR="00AB2FD2" w:rsidRPr="00A00FD5" w14:paraId="0A544DE2" w14:textId="77777777" w:rsidTr="00AB2FD2">
        <w:trPr>
          <w:trHeight w:val="227"/>
        </w:trPr>
        <w:tc>
          <w:tcPr>
            <w:tcW w:w="3737" w:type="dxa"/>
            <w:tcBorders>
              <w:top w:val="single" w:sz="4" w:space="0" w:color="000000"/>
              <w:left w:val="single" w:sz="4" w:space="0" w:color="000000"/>
              <w:bottom w:val="single" w:sz="4" w:space="0" w:color="000000"/>
              <w:right w:val="nil"/>
            </w:tcBorders>
            <w:vAlign w:val="center"/>
            <w:hideMark/>
          </w:tcPr>
          <w:p w14:paraId="3720FFA9" w14:textId="77777777" w:rsidR="00AB2FD2" w:rsidRPr="00A00FD5" w:rsidRDefault="00AB2FD2" w:rsidP="00AB2FD2">
            <w:pPr>
              <w:jc w:val="center"/>
              <w:rPr>
                <w:rFonts w:ascii="Tahoma" w:hAnsi="Tahoma" w:cs="Tahoma"/>
                <w:b/>
                <w:bCs/>
                <w:i w:val="0"/>
                <w:sz w:val="20"/>
              </w:rPr>
            </w:pPr>
            <w:r w:rsidRPr="00A00FD5">
              <w:rPr>
                <w:rFonts w:ascii="Tahoma" w:hAnsi="Tahoma" w:cs="Tahoma"/>
                <w:b/>
                <w:bCs/>
                <w:i w:val="0"/>
                <w:sz w:val="20"/>
              </w:rPr>
              <w:t>Škodni  rezultat (v %)</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07FCDA6D" w14:textId="70266CA8" w:rsidR="00AB2FD2" w:rsidRPr="00A00FD5" w:rsidRDefault="00AB2FD2" w:rsidP="00AB2FD2">
            <w:pPr>
              <w:jc w:val="center"/>
              <w:rPr>
                <w:rFonts w:ascii="Tahoma" w:hAnsi="Tahoma" w:cs="Tahoma"/>
                <w:b/>
                <w:bCs/>
                <w:i w:val="0"/>
                <w:sz w:val="20"/>
              </w:rPr>
            </w:pPr>
            <w:r w:rsidRPr="00A00FD5">
              <w:rPr>
                <w:rFonts w:ascii="Tahoma" w:hAnsi="Tahoma" w:cs="Tahoma"/>
                <w:b/>
                <w:bCs/>
                <w:i w:val="0"/>
                <w:sz w:val="20"/>
              </w:rPr>
              <w:t xml:space="preserve">Bonus na doseženi </w:t>
            </w:r>
            <w:r w:rsidR="006E686E" w:rsidRPr="00A00FD5">
              <w:rPr>
                <w:rFonts w:ascii="Tahoma" w:hAnsi="Tahoma" w:cs="Tahoma"/>
                <w:b/>
                <w:bCs/>
                <w:i w:val="0"/>
                <w:sz w:val="20"/>
              </w:rPr>
              <w:t>škodni</w:t>
            </w:r>
            <w:r w:rsidRPr="00A00FD5">
              <w:rPr>
                <w:rFonts w:ascii="Tahoma" w:hAnsi="Tahoma" w:cs="Tahoma"/>
                <w:b/>
                <w:bCs/>
                <w:i w:val="0"/>
                <w:sz w:val="20"/>
              </w:rPr>
              <w:t xml:space="preserve"> rezultat  (v %)</w:t>
            </w:r>
          </w:p>
        </w:tc>
      </w:tr>
      <w:tr w:rsidR="00AB2FD2" w:rsidRPr="00A00FD5" w14:paraId="2874DDDE"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F3C991D"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od 0 do vključno 10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2CAC859"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25</w:t>
            </w:r>
          </w:p>
        </w:tc>
      </w:tr>
      <w:tr w:rsidR="00AB2FD2" w:rsidRPr="00A00FD5" w14:paraId="2043A3DF"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67057D4"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nad 10 do vključno 20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EE6331D"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20</w:t>
            </w:r>
          </w:p>
        </w:tc>
      </w:tr>
      <w:tr w:rsidR="00AB2FD2" w:rsidRPr="00A00FD5" w14:paraId="77E4F047"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DF26EA9"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nad 20 do vključno 30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88C42A1"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15</w:t>
            </w:r>
          </w:p>
        </w:tc>
      </w:tr>
      <w:tr w:rsidR="00AB2FD2" w:rsidRPr="00A00FD5" w14:paraId="2BAAB64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4E2D32C"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nad 30 do vključno 40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2CCC10BC"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10</w:t>
            </w:r>
          </w:p>
        </w:tc>
      </w:tr>
      <w:tr w:rsidR="00AB2FD2" w:rsidRPr="00A00FD5" w14:paraId="50F69C1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4F202559"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nad 40 do vključno 50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1F45B9D3" w14:textId="77777777" w:rsidR="00AB2FD2" w:rsidRPr="00A00FD5" w:rsidRDefault="00AB2FD2" w:rsidP="00AB2FD2">
            <w:pPr>
              <w:jc w:val="center"/>
              <w:rPr>
                <w:rFonts w:ascii="Tahoma" w:hAnsi="Tahoma" w:cs="Tahoma"/>
                <w:i w:val="0"/>
                <w:sz w:val="20"/>
              </w:rPr>
            </w:pPr>
            <w:r w:rsidRPr="00A00FD5">
              <w:rPr>
                <w:rFonts w:ascii="Tahoma" w:hAnsi="Tahoma" w:cs="Tahoma"/>
                <w:i w:val="0"/>
                <w:sz w:val="20"/>
              </w:rPr>
              <w:t>5</w:t>
            </w:r>
          </w:p>
        </w:tc>
      </w:tr>
    </w:tbl>
    <w:p w14:paraId="1FCFAA73" w14:textId="77777777" w:rsidR="00AB2FD2" w:rsidRPr="00A00FD5" w:rsidRDefault="00AB2FD2" w:rsidP="00AB2FD2">
      <w:pPr>
        <w:jc w:val="both"/>
        <w:rPr>
          <w:rFonts w:ascii="Tahoma" w:hAnsi="Tahoma" w:cs="Tahoma"/>
          <w:i w:val="0"/>
          <w:sz w:val="20"/>
        </w:rPr>
      </w:pPr>
    </w:p>
    <w:p w14:paraId="7CCAD42B" w14:textId="49CB34B5" w:rsidR="00AB2FD2" w:rsidRPr="00A00FD5" w:rsidRDefault="00AB2FD2" w:rsidP="00AB2FD2">
      <w:pPr>
        <w:jc w:val="both"/>
        <w:rPr>
          <w:rFonts w:ascii="Tahoma" w:hAnsi="Tahoma" w:cs="Tahoma"/>
          <w:i w:val="0"/>
          <w:sz w:val="20"/>
        </w:rPr>
      </w:pPr>
      <w:r w:rsidRPr="00A00FD5">
        <w:rPr>
          <w:rFonts w:ascii="Tahoma" w:hAnsi="Tahoma" w:cs="Tahoma"/>
          <w:i w:val="0"/>
          <w:sz w:val="20"/>
        </w:rPr>
        <w:t>Škodni rezultat se izračunava po preteku vsakega zavarovalnega leta. Škodni rezultat se izračuna tako, da se likvidiranim škodam po tej pogodbi prištejejo tudi škode v reševanju (škodna rezervacija na dan 01.</w:t>
      </w:r>
      <w:r w:rsidR="002A6ABF" w:rsidRPr="00A00FD5">
        <w:rPr>
          <w:rFonts w:ascii="Tahoma" w:hAnsi="Tahoma" w:cs="Tahoma"/>
          <w:i w:val="0"/>
          <w:sz w:val="20"/>
        </w:rPr>
        <w:t xml:space="preserve"> </w:t>
      </w:r>
      <w:r w:rsidRPr="00A00FD5">
        <w:rPr>
          <w:rFonts w:ascii="Tahoma" w:hAnsi="Tahoma" w:cs="Tahoma"/>
          <w:i w:val="0"/>
          <w:sz w:val="20"/>
        </w:rPr>
        <w:t xml:space="preserve">01. za predhodno zavarovalno leto) po tej pogodbi. </w:t>
      </w:r>
    </w:p>
    <w:p w14:paraId="0C3A6006" w14:textId="77777777" w:rsidR="00AB2FD2" w:rsidRPr="00A00FD5" w:rsidRDefault="00AB2FD2" w:rsidP="00AB2FD2">
      <w:pPr>
        <w:jc w:val="both"/>
        <w:rPr>
          <w:rFonts w:ascii="Tahoma" w:hAnsi="Tahoma" w:cs="Tahoma"/>
          <w:i w:val="0"/>
          <w:sz w:val="20"/>
        </w:rPr>
      </w:pPr>
    </w:p>
    <w:p w14:paraId="368276F5" w14:textId="483BFB3E" w:rsidR="00AB2FD2" w:rsidRPr="00A00FD5" w:rsidRDefault="00AB2FD2" w:rsidP="00AB2FD2">
      <w:pPr>
        <w:jc w:val="both"/>
        <w:rPr>
          <w:rFonts w:ascii="Tahoma" w:hAnsi="Tahoma" w:cs="Tahoma"/>
          <w:i w:val="0"/>
          <w:sz w:val="20"/>
        </w:rPr>
      </w:pPr>
      <w:r w:rsidRPr="00A00FD5">
        <w:rPr>
          <w:rFonts w:ascii="Tahoma" w:hAnsi="Tahoma" w:cs="Tahoma"/>
          <w:i w:val="0"/>
          <w:sz w:val="20"/>
        </w:rPr>
        <w:t xml:space="preserve">V drugem in nadaljnjih letih se upoštevajo zavarovalne premije (zmanjšane za morebitne že izplačane bonuse na </w:t>
      </w:r>
      <w:r w:rsidR="007F2798" w:rsidRPr="00A00FD5">
        <w:rPr>
          <w:rFonts w:ascii="Tahoma" w:hAnsi="Tahoma" w:cs="Tahoma"/>
          <w:i w:val="0"/>
          <w:sz w:val="20"/>
        </w:rPr>
        <w:t>škodni</w:t>
      </w:r>
      <w:r w:rsidRPr="00A00FD5">
        <w:rPr>
          <w:rFonts w:ascii="Tahoma" w:hAnsi="Tahoma" w:cs="Tahoma"/>
          <w:i w:val="0"/>
          <w:sz w:val="20"/>
        </w:rPr>
        <w:t xml:space="preserve"> rezultat) in likvidirane škode za celotno obdobje izračuna. Likvidiranim škodam se prištejejo tudi škode v reševanju (škodna rezervacija na prvi dan zavarovalnega leta v katerem se izračunava škodni rezultat, razen za zadnje zavarovalno leto na dan 30.</w:t>
      </w:r>
      <w:r w:rsidR="002A6ABF" w:rsidRPr="00A00FD5">
        <w:rPr>
          <w:rFonts w:ascii="Tahoma" w:hAnsi="Tahoma" w:cs="Tahoma"/>
          <w:i w:val="0"/>
          <w:sz w:val="20"/>
        </w:rPr>
        <w:t xml:space="preserve"> </w:t>
      </w:r>
      <w:r w:rsidRPr="00A00FD5">
        <w:rPr>
          <w:rFonts w:ascii="Tahoma" w:hAnsi="Tahoma" w:cs="Tahoma"/>
          <w:i w:val="0"/>
          <w:sz w:val="20"/>
        </w:rPr>
        <w:t>06. v katerem se izračunava škodni rezultat) in odštejejo regresirane škode.</w:t>
      </w:r>
    </w:p>
    <w:p w14:paraId="461A785C" w14:textId="77777777" w:rsidR="00AB2FD2" w:rsidRPr="00A00FD5" w:rsidRDefault="00AB2FD2" w:rsidP="00AB2FD2">
      <w:pPr>
        <w:jc w:val="both"/>
        <w:rPr>
          <w:rFonts w:ascii="Tahoma" w:hAnsi="Tahoma" w:cs="Tahoma"/>
          <w:i w:val="0"/>
          <w:sz w:val="20"/>
        </w:rPr>
      </w:pPr>
    </w:p>
    <w:p w14:paraId="008835B8" w14:textId="7B92C3FA" w:rsidR="00AB2FD2" w:rsidRPr="00A00FD5" w:rsidRDefault="00AB2FD2" w:rsidP="00AB2FD2">
      <w:pPr>
        <w:jc w:val="both"/>
        <w:rPr>
          <w:rFonts w:ascii="Tahoma" w:hAnsi="Tahoma" w:cs="Tahoma"/>
          <w:i w:val="0"/>
          <w:sz w:val="20"/>
        </w:rPr>
      </w:pPr>
      <w:r w:rsidRPr="00A00FD5">
        <w:rPr>
          <w:rFonts w:ascii="Tahoma" w:hAnsi="Tahoma" w:cs="Tahoma"/>
          <w:i w:val="0"/>
          <w:sz w:val="20"/>
        </w:rPr>
        <w:t>Zavarovalnica posreduje najkasneje do 01.</w:t>
      </w:r>
      <w:r w:rsidR="002A6ABF" w:rsidRPr="00A00FD5">
        <w:rPr>
          <w:rFonts w:ascii="Tahoma" w:hAnsi="Tahoma" w:cs="Tahoma"/>
          <w:i w:val="0"/>
          <w:sz w:val="20"/>
        </w:rPr>
        <w:t xml:space="preserve"> </w:t>
      </w:r>
      <w:r w:rsidRPr="00A00FD5">
        <w:rPr>
          <w:rFonts w:ascii="Tahoma" w:hAnsi="Tahoma" w:cs="Tahoma"/>
          <w:i w:val="0"/>
          <w:sz w:val="20"/>
        </w:rPr>
        <w:t>03. (razen za zadnje zavarovalno leto do 30.</w:t>
      </w:r>
      <w:r w:rsidR="002A6ABF" w:rsidRPr="00A00FD5">
        <w:rPr>
          <w:rFonts w:ascii="Tahoma" w:hAnsi="Tahoma" w:cs="Tahoma"/>
          <w:i w:val="0"/>
          <w:sz w:val="20"/>
        </w:rPr>
        <w:t xml:space="preserve"> 0</w:t>
      </w:r>
      <w:r w:rsidRPr="00A00FD5">
        <w:rPr>
          <w:rFonts w:ascii="Tahoma" w:hAnsi="Tahoma" w:cs="Tahoma"/>
          <w:i w:val="0"/>
          <w:sz w:val="20"/>
        </w:rPr>
        <w:t xml:space="preserve">6.) obračun bonusa na doseženi </w:t>
      </w:r>
      <w:r w:rsidR="00A10CC1" w:rsidRPr="00A00FD5">
        <w:rPr>
          <w:rFonts w:ascii="Tahoma" w:hAnsi="Tahoma" w:cs="Tahoma"/>
          <w:i w:val="0"/>
          <w:sz w:val="20"/>
        </w:rPr>
        <w:t>škodni</w:t>
      </w:r>
      <w:r w:rsidRPr="00A00FD5">
        <w:rPr>
          <w:rFonts w:ascii="Tahoma" w:hAnsi="Tahoma" w:cs="Tahoma"/>
          <w:i w:val="0"/>
          <w:sz w:val="20"/>
        </w:rPr>
        <w:t xml:space="preserve"> rezultat za preteklo zavarovalno leto in ga tudi izplača upravičencu do 30.</w:t>
      </w:r>
      <w:r w:rsidR="002A6ABF" w:rsidRPr="00A00FD5">
        <w:rPr>
          <w:rFonts w:ascii="Tahoma" w:hAnsi="Tahoma" w:cs="Tahoma"/>
          <w:i w:val="0"/>
          <w:sz w:val="20"/>
        </w:rPr>
        <w:t xml:space="preserve"> </w:t>
      </w:r>
      <w:r w:rsidRPr="00A00FD5">
        <w:rPr>
          <w:rFonts w:ascii="Tahoma" w:hAnsi="Tahoma" w:cs="Tahoma"/>
          <w:i w:val="0"/>
          <w:sz w:val="20"/>
        </w:rPr>
        <w:t>03. (razen za zadnje zavarovalno leto do 30.</w:t>
      </w:r>
      <w:r w:rsidR="002A6ABF" w:rsidRPr="00A00FD5">
        <w:rPr>
          <w:rFonts w:ascii="Tahoma" w:hAnsi="Tahoma" w:cs="Tahoma"/>
          <w:i w:val="0"/>
          <w:sz w:val="20"/>
        </w:rPr>
        <w:t xml:space="preserve"> </w:t>
      </w:r>
      <w:r w:rsidRPr="00A00FD5">
        <w:rPr>
          <w:rFonts w:ascii="Tahoma" w:hAnsi="Tahoma" w:cs="Tahoma"/>
          <w:i w:val="0"/>
          <w:sz w:val="20"/>
        </w:rPr>
        <w:t xml:space="preserve">09). </w:t>
      </w:r>
      <w:r w:rsidR="00D8448E" w:rsidRPr="00A00FD5">
        <w:rPr>
          <w:rFonts w:ascii="Tahoma" w:hAnsi="Tahoma" w:cs="Tahoma"/>
          <w:i w:val="0"/>
          <w:sz w:val="20"/>
        </w:rPr>
        <w:t>Upravičenec izplačila bonusa na škodni rezultat je Mestna občina Celje.</w:t>
      </w:r>
    </w:p>
    <w:p w14:paraId="04819496" w14:textId="77777777" w:rsidR="00AB2FD2" w:rsidRPr="00A00FD5" w:rsidRDefault="00AB2FD2" w:rsidP="00AB2FD2">
      <w:pPr>
        <w:jc w:val="both"/>
        <w:rPr>
          <w:rFonts w:ascii="Tahoma" w:hAnsi="Tahoma" w:cs="Tahoma"/>
          <w:i w:val="0"/>
          <w:sz w:val="20"/>
        </w:rPr>
      </w:pPr>
    </w:p>
    <w:p w14:paraId="7A2DEF91" w14:textId="53F026A1" w:rsidR="00AB2FD2" w:rsidRPr="00A00FD5" w:rsidRDefault="00AB2FD2" w:rsidP="00AB2FD2">
      <w:pPr>
        <w:jc w:val="both"/>
        <w:rPr>
          <w:rFonts w:ascii="Tahoma" w:hAnsi="Tahoma" w:cs="Tahoma"/>
          <w:i w:val="0"/>
          <w:sz w:val="20"/>
        </w:rPr>
      </w:pPr>
      <w:r w:rsidRPr="00A00FD5">
        <w:rPr>
          <w:rFonts w:ascii="Tahoma" w:hAnsi="Tahoma" w:cs="Tahoma"/>
          <w:i w:val="0"/>
          <w:sz w:val="20"/>
        </w:rPr>
        <w:t xml:space="preserve">Zavarovalnica pri izračunu bonusa na </w:t>
      </w:r>
      <w:r w:rsidR="00A10CC1" w:rsidRPr="00A00FD5">
        <w:rPr>
          <w:rFonts w:ascii="Tahoma" w:hAnsi="Tahoma" w:cs="Tahoma"/>
          <w:i w:val="0"/>
          <w:sz w:val="20"/>
        </w:rPr>
        <w:t>škodni</w:t>
      </w:r>
      <w:r w:rsidRPr="00A00FD5">
        <w:rPr>
          <w:rFonts w:ascii="Tahoma" w:hAnsi="Tahoma" w:cs="Tahoma"/>
          <w:i w:val="0"/>
          <w:sz w:val="20"/>
        </w:rPr>
        <w:t xml:space="preserve"> rezultat za zadnje zavarovalno leto upošteva tudi vse likvidirane škode, škode v reševanju in odšteje regresirane škode, vse še za šest mesecev po poteku zavarovalnega obdobja. </w:t>
      </w:r>
    </w:p>
    <w:p w14:paraId="4F4C9866" w14:textId="77777777" w:rsidR="00AB2FD2" w:rsidRPr="00A00FD5" w:rsidRDefault="00AB2FD2" w:rsidP="00AB2FD2">
      <w:pPr>
        <w:jc w:val="both"/>
        <w:rPr>
          <w:rFonts w:ascii="Tahoma" w:hAnsi="Tahoma" w:cs="Tahoma"/>
          <w:i w:val="0"/>
          <w:sz w:val="20"/>
        </w:rPr>
      </w:pPr>
    </w:p>
    <w:p w14:paraId="6B0C41A8" w14:textId="0211370A" w:rsidR="00AB2FD2" w:rsidRPr="00A00FD5" w:rsidRDefault="00AB2FD2" w:rsidP="00C327BB">
      <w:pPr>
        <w:jc w:val="both"/>
        <w:rPr>
          <w:rFonts w:ascii="Tahoma" w:hAnsi="Tahoma" w:cs="Tahoma"/>
          <w:i w:val="0"/>
          <w:sz w:val="20"/>
        </w:rPr>
      </w:pPr>
      <w:r w:rsidRPr="00A00FD5">
        <w:rPr>
          <w:rFonts w:ascii="Tahoma" w:hAnsi="Tahoma" w:cs="Tahoma"/>
          <w:i w:val="0"/>
          <w:sz w:val="20"/>
        </w:rPr>
        <w:t xml:space="preserve">Skupni izplačani bonus na doseženi </w:t>
      </w:r>
      <w:r w:rsidR="00A10CC1" w:rsidRPr="00A00FD5">
        <w:rPr>
          <w:rFonts w:ascii="Tahoma" w:hAnsi="Tahoma" w:cs="Tahoma"/>
          <w:i w:val="0"/>
          <w:sz w:val="20"/>
        </w:rPr>
        <w:t>škodni</w:t>
      </w:r>
      <w:r w:rsidRPr="00A00FD5">
        <w:rPr>
          <w:rFonts w:ascii="Tahoma" w:hAnsi="Tahoma" w:cs="Tahoma"/>
          <w:i w:val="0"/>
          <w:sz w:val="20"/>
        </w:rPr>
        <w:t xml:space="preserve"> rezultat v celotnem zavarovalnem obdobju je lahko največ v višini ene povprečne obračunske letne zavarovalne premije. Bonus na doseženi </w:t>
      </w:r>
      <w:r w:rsidR="00A10CC1" w:rsidRPr="00A00FD5">
        <w:rPr>
          <w:rFonts w:ascii="Tahoma" w:hAnsi="Tahoma" w:cs="Tahoma"/>
          <w:i w:val="0"/>
          <w:sz w:val="20"/>
        </w:rPr>
        <w:t>škodni</w:t>
      </w:r>
      <w:r w:rsidRPr="00A00FD5">
        <w:rPr>
          <w:rFonts w:ascii="Tahoma" w:hAnsi="Tahoma" w:cs="Tahoma"/>
          <w:i w:val="0"/>
          <w:sz w:val="20"/>
        </w:rPr>
        <w:t xml:space="preserve"> rezultat ne vpliva na plačilo storitev zavarovalnega posrednika, kar zavarovalnica plača iz režijskega dela zavarovalne premije.</w:t>
      </w:r>
    </w:p>
    <w:p w14:paraId="4446D7A0" w14:textId="77777777" w:rsidR="00031B88" w:rsidRPr="00A00FD5" w:rsidRDefault="00031B88" w:rsidP="00C327BB">
      <w:pPr>
        <w:jc w:val="both"/>
        <w:rPr>
          <w:rFonts w:ascii="Tahoma" w:hAnsi="Tahoma" w:cs="Tahoma"/>
          <w:i w:val="0"/>
          <w:sz w:val="20"/>
        </w:rPr>
      </w:pPr>
    </w:p>
    <w:p w14:paraId="7C885CBA" w14:textId="77777777" w:rsidR="004C20CC" w:rsidRPr="00A00FD5" w:rsidRDefault="004C20CC" w:rsidP="001C726B">
      <w:pPr>
        <w:pStyle w:val="Odstavekseznama"/>
        <w:numPr>
          <w:ilvl w:val="0"/>
          <w:numId w:val="31"/>
        </w:numPr>
        <w:ind w:left="851" w:hanging="851"/>
        <w:rPr>
          <w:rFonts w:ascii="Tahoma" w:hAnsi="Tahoma" w:cs="Tahoma"/>
          <w:b/>
          <w:i w:val="0"/>
          <w:sz w:val="20"/>
        </w:rPr>
      </w:pPr>
      <w:r w:rsidRPr="00A00FD5">
        <w:rPr>
          <w:rFonts w:ascii="Tahoma" w:hAnsi="Tahoma" w:cs="Tahoma"/>
          <w:b/>
          <w:i w:val="0"/>
          <w:sz w:val="20"/>
        </w:rPr>
        <w:t>SPREMEMBE MED ZAVAROVALNIM LETOM</w:t>
      </w:r>
    </w:p>
    <w:p w14:paraId="165A4E19" w14:textId="77777777" w:rsidR="004C20CC" w:rsidRPr="00A00FD5" w:rsidRDefault="004C20CC" w:rsidP="004C20CC">
      <w:pPr>
        <w:ind w:left="567"/>
        <w:rPr>
          <w:rFonts w:ascii="Tahoma" w:hAnsi="Tahoma" w:cs="Tahoma"/>
          <w:i w:val="0"/>
          <w:sz w:val="20"/>
        </w:rPr>
      </w:pPr>
    </w:p>
    <w:p w14:paraId="2172D8BF"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4DF1CBB0" w14:textId="77777777" w:rsidR="004C20CC" w:rsidRPr="00A00FD5" w:rsidRDefault="004C20CC" w:rsidP="004C20CC">
      <w:pPr>
        <w:ind w:left="567"/>
        <w:jc w:val="center"/>
        <w:rPr>
          <w:rFonts w:ascii="Tahoma" w:hAnsi="Tahoma" w:cs="Tahoma"/>
          <w:b/>
          <w:i w:val="0"/>
          <w:sz w:val="20"/>
        </w:rPr>
      </w:pPr>
    </w:p>
    <w:p w14:paraId="501FF089" w14:textId="7ECE52EE" w:rsidR="009A1020" w:rsidRPr="00A00FD5" w:rsidRDefault="002F5AAB" w:rsidP="002F5AAB">
      <w:pPr>
        <w:jc w:val="both"/>
        <w:rPr>
          <w:rFonts w:ascii="Tahoma" w:hAnsi="Tahoma" w:cs="Tahoma"/>
          <w:i w:val="0"/>
          <w:sz w:val="20"/>
        </w:rPr>
      </w:pPr>
      <w:r w:rsidRPr="00A00FD5">
        <w:rPr>
          <w:rFonts w:ascii="Tahoma" w:hAnsi="Tahoma" w:cs="Tahoma"/>
          <w:i w:val="0"/>
          <w:sz w:val="20"/>
        </w:rPr>
        <w:t>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10 % vrednosti zavarovane stvari tudi, če zavarovalec</w:t>
      </w:r>
      <w:r w:rsidR="002A5CB0" w:rsidRPr="00A00FD5">
        <w:rPr>
          <w:rFonts w:ascii="Tahoma" w:hAnsi="Tahoma" w:cs="Tahoma"/>
          <w:i w:val="0"/>
          <w:sz w:val="20"/>
        </w:rPr>
        <w:t xml:space="preserve"> oziroma zavarovanec tega </w:t>
      </w:r>
      <w:r w:rsidRPr="00A00FD5">
        <w:rPr>
          <w:rFonts w:ascii="Tahoma" w:hAnsi="Tahoma" w:cs="Tahoma"/>
          <w:i w:val="0"/>
          <w:sz w:val="20"/>
        </w:rPr>
        <w:t xml:space="preserve">ne sporoči zavarovalnici. Nove investicije v teku, so vključene v zavarovanje, brez predhodne prijave zavarovalnici, vendar največ do 10 % skupne zavarovalne vsote predmetov zavarovanja, ki so navedeni pod pripadajočo zaporedno številko v zavarovalni polici. Za znane lokacije (zavarovalnici že prijavljene) se limit 10 % nanaša na skupno vrednost zavarovanih stvari (predmetov zavarovanja) po posamezni lokaciji. Za nove lokacije (zavarovalnici še ne prijavljene) pa se limit 10 % nanaša na skupno vrednost zavarovanih stvari (predmetov zavarovanja) zavarovanca, vendar ne več kot </w:t>
      </w:r>
      <w:r w:rsidR="00E63C81" w:rsidRPr="00A00FD5">
        <w:rPr>
          <w:rFonts w:ascii="Tahoma" w:hAnsi="Tahoma" w:cs="Tahoma"/>
          <w:i w:val="0"/>
          <w:sz w:val="20"/>
        </w:rPr>
        <w:t>1.0</w:t>
      </w:r>
      <w:r w:rsidRPr="00A00FD5">
        <w:rPr>
          <w:rFonts w:ascii="Tahoma" w:hAnsi="Tahoma" w:cs="Tahoma"/>
          <w:i w:val="0"/>
          <w:sz w:val="20"/>
        </w:rPr>
        <w:t xml:space="preserve">00.000,00 EUR. Predmeti zavarovanja so zavarovani tudi v času, ko se nahajajo izven zavarovalnici prijavljenih lokacij, vendar ne </w:t>
      </w:r>
      <w:r w:rsidRPr="00A00FD5">
        <w:rPr>
          <w:rFonts w:ascii="Tahoma" w:hAnsi="Tahoma" w:cs="Tahoma"/>
          <w:i w:val="0"/>
          <w:sz w:val="20"/>
        </w:rPr>
        <w:lastRenderedPageBreak/>
        <w:t>več kot 50.000,00 EUR in brez navedene omejitve na kraju obdelave, predelave, popravila in v času, ko so dane v upravljanje, zakup, najem, testiranje, užitek oziroma na posodo ali hrambo.</w:t>
      </w:r>
    </w:p>
    <w:p w14:paraId="745B8A30" w14:textId="0D2CECCC" w:rsidR="00BF4E8B" w:rsidRPr="00A00FD5" w:rsidRDefault="00BF4E8B" w:rsidP="002F5AAB">
      <w:pPr>
        <w:jc w:val="both"/>
        <w:rPr>
          <w:rFonts w:ascii="Tahoma" w:hAnsi="Tahoma" w:cs="Tahoma"/>
          <w:i w:val="0"/>
          <w:sz w:val="20"/>
        </w:rPr>
      </w:pPr>
    </w:p>
    <w:p w14:paraId="76D14C25" w14:textId="4C507D5B" w:rsidR="001C726B" w:rsidRPr="00A00FD5" w:rsidRDefault="002F5AAB" w:rsidP="002F5AAB">
      <w:pPr>
        <w:jc w:val="both"/>
        <w:rPr>
          <w:rFonts w:ascii="Tahoma" w:hAnsi="Tahoma" w:cs="Tahoma"/>
          <w:i w:val="0"/>
          <w:sz w:val="20"/>
        </w:rPr>
      </w:pPr>
      <w:r w:rsidRPr="00A00FD5">
        <w:rPr>
          <w:rFonts w:ascii="Tahoma" w:hAnsi="Tahoma" w:cs="Tahoma"/>
          <w:i w:val="0"/>
          <w:sz w:val="20"/>
        </w:rPr>
        <w:t>V zavarovalno kritje so, pod enakimi pogoji, vključeni vsi predmeti zavarovanja tudi v primeru, če bi izpadli iz evidenc, ki jih zavarovalnici posredujejo zavarovanci, ali bi jim bila določena napačna vrednost, če o tem posreduje verodostojne listine (dobavnica, račun, pogodba ipd.), vendar največ do 10 % skupne vrednosti predmetov zavarovanja</w:t>
      </w:r>
      <w:r w:rsidR="002A5CB0" w:rsidRPr="00A00FD5">
        <w:rPr>
          <w:rFonts w:ascii="Tahoma" w:hAnsi="Tahoma" w:cs="Tahoma"/>
          <w:i w:val="0"/>
          <w:sz w:val="20"/>
        </w:rPr>
        <w:t xml:space="preserve"> zavarovanca</w:t>
      </w:r>
      <w:r w:rsidRPr="00A00FD5">
        <w:rPr>
          <w:rFonts w:ascii="Tahoma" w:hAnsi="Tahoma" w:cs="Tahoma"/>
          <w:i w:val="0"/>
          <w:sz w:val="20"/>
        </w:rPr>
        <w:t>, ki so navedeni pod posamezno zaporedno številko v zavarovalni polici, vendar ne več kot 1.000.000,00 EUR. Predmetni odstavek se ne uporablja za predmete zavarovanja, ki so zavarovani po seznamu.</w:t>
      </w:r>
    </w:p>
    <w:p w14:paraId="34F7138D" w14:textId="77777777" w:rsidR="00BA69B5" w:rsidRPr="00A00FD5" w:rsidRDefault="00BA69B5" w:rsidP="002F5AAB">
      <w:pPr>
        <w:jc w:val="both"/>
        <w:rPr>
          <w:rFonts w:ascii="Tahoma" w:hAnsi="Tahoma" w:cs="Tahoma"/>
          <w:i w:val="0"/>
          <w:sz w:val="20"/>
        </w:rPr>
      </w:pPr>
    </w:p>
    <w:p w14:paraId="4997E6DA" w14:textId="4242FCFD" w:rsidR="00BA69B5" w:rsidRPr="00A00FD5" w:rsidRDefault="00751F12" w:rsidP="00BA69B5">
      <w:pPr>
        <w:jc w:val="both"/>
        <w:rPr>
          <w:rFonts w:ascii="Tahoma" w:hAnsi="Tahoma" w:cs="Tahoma"/>
          <w:i w:val="0"/>
          <w:sz w:val="20"/>
        </w:rPr>
      </w:pPr>
      <w:r w:rsidRPr="00A00FD5">
        <w:rPr>
          <w:rFonts w:ascii="Tahoma" w:hAnsi="Tahoma" w:cs="Tahoma"/>
          <w:i w:val="0"/>
          <w:sz w:val="20"/>
        </w:rPr>
        <w:t>Zavarovalec</w:t>
      </w:r>
      <w:r w:rsidR="00BA69B5" w:rsidRPr="00A00FD5">
        <w:rPr>
          <w:rFonts w:ascii="Tahoma" w:hAnsi="Tahoma" w:cs="Tahoma"/>
          <w:i w:val="0"/>
          <w:sz w:val="20"/>
        </w:rPr>
        <w:t xml:space="preserve"> si pridržuje tudi pravico, da se zavarovalni program, poleg ostalih primerov določenih s to pogodbo, spremeni tudi v naslednjih primerih:</w:t>
      </w:r>
    </w:p>
    <w:p w14:paraId="1B3D8EBD" w14:textId="140460BC" w:rsidR="00127E8A" w:rsidRPr="00A00FD5" w:rsidRDefault="00127E8A"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 xml:space="preserve">v kolikor </w:t>
      </w:r>
      <w:r w:rsidR="001E77E6" w:rsidRPr="00A00FD5">
        <w:rPr>
          <w:rFonts w:ascii="Tahoma" w:hAnsi="Tahoma" w:cs="Tahoma"/>
          <w:b w:val="0"/>
        </w:rPr>
        <w:t>zavarovalec</w:t>
      </w:r>
      <w:r w:rsidR="00AE7561" w:rsidRPr="00A00FD5">
        <w:rPr>
          <w:rFonts w:ascii="Tahoma" w:hAnsi="Tahoma" w:cs="Tahoma"/>
          <w:b w:val="0"/>
        </w:rPr>
        <w:t xml:space="preserve"> </w:t>
      </w:r>
      <w:r w:rsidRPr="00A00FD5">
        <w:rPr>
          <w:rFonts w:ascii="Tahoma" w:hAnsi="Tahoma" w:cs="Tahoma"/>
          <w:b w:val="0"/>
        </w:rPr>
        <w:t>spremeni način določanja zavarovalne vsoto (npr. upoštevanje indeksa rasti gradbenih stroškov materiala in storitev v skladu s podatki Statističnega urada Republike Slovenije), pri čemer osnove za obračun zavarovalne premije ostanejo nespremenjene ali</w:t>
      </w:r>
    </w:p>
    <w:p w14:paraId="63801B59" w14:textId="4A65731E" w:rsidR="00BA69B5" w:rsidRPr="00A00FD5"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 xml:space="preserve">v kolikor se za posamezno zavarovano nevarnost pri posamezni zavarovalni vrsti izčrpa letni agregat, lahko </w:t>
      </w:r>
      <w:r w:rsidR="00751F12" w:rsidRPr="00A00FD5">
        <w:rPr>
          <w:rFonts w:ascii="Tahoma" w:hAnsi="Tahoma" w:cs="Tahoma"/>
          <w:b w:val="0"/>
        </w:rPr>
        <w:t>zavarovalec</w:t>
      </w:r>
      <w:r w:rsidRPr="00A00FD5">
        <w:rPr>
          <w:rFonts w:ascii="Tahoma" w:hAnsi="Tahoma" w:cs="Tahoma"/>
          <w:b w:val="0"/>
        </w:rPr>
        <w:t xml:space="preserve"> dokupi nov letni agregat </w:t>
      </w:r>
      <w:r w:rsidR="004211E0" w:rsidRPr="00A00FD5">
        <w:rPr>
          <w:rFonts w:ascii="Tahoma" w:hAnsi="Tahoma" w:cs="Tahoma"/>
          <w:b w:val="0"/>
        </w:rPr>
        <w:t xml:space="preserve">za identično ceno </w:t>
      </w:r>
      <w:r w:rsidRPr="00A00FD5">
        <w:rPr>
          <w:rFonts w:ascii="Tahoma" w:hAnsi="Tahoma" w:cs="Tahoma"/>
          <w:b w:val="0"/>
        </w:rPr>
        <w:t>ali</w:t>
      </w:r>
    </w:p>
    <w:p w14:paraId="44A62396" w14:textId="3BCC780A" w:rsidR="00BA69B5" w:rsidRPr="00A00FD5"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 xml:space="preserve">v kolikor pride do spremembe zakonodaje na področju obveznih zavarovanj lahko </w:t>
      </w:r>
      <w:r w:rsidR="00751F12" w:rsidRPr="00A00FD5">
        <w:rPr>
          <w:rFonts w:ascii="Tahoma" w:hAnsi="Tahoma" w:cs="Tahoma"/>
          <w:b w:val="0"/>
        </w:rPr>
        <w:t>zavarovalec</w:t>
      </w:r>
      <w:r w:rsidRPr="00A00FD5">
        <w:rPr>
          <w:rFonts w:ascii="Tahoma" w:hAnsi="Tahoma" w:cs="Tahoma"/>
          <w:b w:val="0"/>
        </w:rPr>
        <w:t xml:space="preserve"> po tej pogodbi preuredi sklenjena zavarovanja, vendar le znotraj zavarovalnih vrst, ki so že predmet te pogodbe in v obsegu, ki je potreben, da</w:t>
      </w:r>
      <w:r w:rsidR="00751F12" w:rsidRPr="00A00FD5">
        <w:rPr>
          <w:rFonts w:ascii="Tahoma" w:hAnsi="Tahoma" w:cs="Tahoma"/>
          <w:b w:val="0"/>
        </w:rPr>
        <w:t xml:space="preserve"> zavarovalec ali zavarovanec</w:t>
      </w:r>
      <w:r w:rsidRPr="00A00FD5">
        <w:rPr>
          <w:rFonts w:ascii="Tahoma" w:hAnsi="Tahoma" w:cs="Tahoma"/>
          <w:b w:val="0"/>
        </w:rPr>
        <w:t xml:space="preserve"> izpolnjuje zakonske zahteve ali</w:t>
      </w:r>
    </w:p>
    <w:p w14:paraId="64E2F60F" w14:textId="696F1E7F" w:rsidR="00B97721" w:rsidRPr="00A00FD5"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 xml:space="preserve">v kolikor pride do novih ali spremenjenih pogodbenih obveznosti </w:t>
      </w:r>
      <w:r w:rsidR="00751F12" w:rsidRPr="00A00FD5">
        <w:rPr>
          <w:rFonts w:ascii="Tahoma" w:hAnsi="Tahoma" w:cs="Tahoma"/>
          <w:b w:val="0"/>
        </w:rPr>
        <w:t>zavarovalca ali zavarovanca</w:t>
      </w:r>
      <w:r w:rsidRPr="00A00FD5">
        <w:rPr>
          <w:rFonts w:ascii="Tahoma" w:hAnsi="Tahoma" w:cs="Tahoma"/>
          <w:b w:val="0"/>
        </w:rPr>
        <w:t xml:space="preserve"> </w:t>
      </w:r>
      <w:r w:rsidR="00751F12" w:rsidRPr="00A00FD5">
        <w:rPr>
          <w:rFonts w:ascii="Tahoma" w:hAnsi="Tahoma" w:cs="Tahoma"/>
          <w:b w:val="0"/>
        </w:rPr>
        <w:t xml:space="preserve">lahko zavarovalec </w:t>
      </w:r>
      <w:r w:rsidRPr="00A00FD5">
        <w:rPr>
          <w:rFonts w:ascii="Tahoma" w:hAnsi="Tahoma" w:cs="Tahoma"/>
          <w:b w:val="0"/>
        </w:rPr>
        <w:t xml:space="preserve">po tej pogodbi preuredi sklenjena zavarovanja, vendar le znotraj zavarovalnih vrst, ki so že predmet te pogodbe in v obsegu, ki je potreben, da </w:t>
      </w:r>
      <w:r w:rsidR="00854809" w:rsidRPr="00A00FD5">
        <w:rPr>
          <w:rFonts w:ascii="Tahoma" w:hAnsi="Tahoma" w:cs="Tahoma"/>
          <w:b w:val="0"/>
        </w:rPr>
        <w:t>zavarovalec ali zavarovanec</w:t>
      </w:r>
      <w:r w:rsidRPr="00A00FD5">
        <w:rPr>
          <w:rFonts w:ascii="Tahoma" w:hAnsi="Tahoma" w:cs="Tahoma"/>
          <w:b w:val="0"/>
        </w:rPr>
        <w:t xml:space="preserve"> izpolnjuje pogodbene obveznosti</w:t>
      </w:r>
      <w:r w:rsidR="00B97721" w:rsidRPr="00A00FD5">
        <w:rPr>
          <w:rFonts w:ascii="Tahoma" w:hAnsi="Tahoma" w:cs="Tahoma"/>
          <w:b w:val="0"/>
        </w:rPr>
        <w:t>;</w:t>
      </w:r>
    </w:p>
    <w:p w14:paraId="4FDDD0BF" w14:textId="13D77BB9" w:rsidR="00B97721" w:rsidRPr="00A00FD5"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če gre za dopolnitev zavarovalnega programa za zavarovanje odgovornosti z razširitvijo zavarovalnega kritja, ki ga ni mogoče skleniti brez osnovnega zavarovanja odgovornosti, ki je že predmet te pogodbe ali</w:t>
      </w:r>
    </w:p>
    <w:p w14:paraId="34B00DCE" w14:textId="67FC78D2" w:rsidR="00BA69B5" w:rsidRPr="00A00FD5"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A00FD5">
        <w:rPr>
          <w:rFonts w:ascii="Tahoma" w:hAnsi="Tahoma" w:cs="Tahoma"/>
          <w:b w:val="0"/>
        </w:rPr>
        <w:t xml:space="preserve">če gre za dopolnitev zavarovalnega programa z zavarovalno vrsto za katero ni mogoče skleniti zavarovanja brez zavarovanja iz zavarovalne vrste, ki je že predmet te pogodbe (npr. zavarovanje obratovalnega zastoja).  </w:t>
      </w:r>
    </w:p>
    <w:p w14:paraId="610E6948" w14:textId="77777777" w:rsidR="00BA69B5" w:rsidRPr="00A00FD5" w:rsidRDefault="00BA69B5" w:rsidP="00BA69B5">
      <w:pPr>
        <w:jc w:val="both"/>
        <w:rPr>
          <w:rFonts w:ascii="Tahoma" w:hAnsi="Tahoma" w:cs="Tahoma"/>
          <w:i w:val="0"/>
          <w:sz w:val="20"/>
        </w:rPr>
      </w:pPr>
    </w:p>
    <w:p w14:paraId="05B5D241" w14:textId="5BB13F8C" w:rsidR="00BA69B5" w:rsidRPr="00A00FD5" w:rsidRDefault="00BA69B5" w:rsidP="00BA69B5">
      <w:pPr>
        <w:jc w:val="both"/>
        <w:rPr>
          <w:rFonts w:ascii="Tahoma" w:hAnsi="Tahoma" w:cs="Tahoma"/>
          <w:i w:val="0"/>
          <w:sz w:val="20"/>
        </w:rPr>
      </w:pPr>
      <w:r w:rsidRPr="00A00FD5">
        <w:rPr>
          <w:rFonts w:ascii="Tahoma" w:hAnsi="Tahoma" w:cs="Tahoma"/>
          <w:i w:val="0"/>
          <w:sz w:val="20"/>
        </w:rPr>
        <w:t>Zavarovalnica soglaša, da ima zavarova</w:t>
      </w:r>
      <w:r w:rsidR="00854809" w:rsidRPr="00A00FD5">
        <w:rPr>
          <w:rFonts w:ascii="Tahoma" w:hAnsi="Tahoma" w:cs="Tahoma"/>
          <w:i w:val="0"/>
          <w:sz w:val="20"/>
        </w:rPr>
        <w:t>lec</w:t>
      </w:r>
      <w:r w:rsidRPr="00A00FD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A00FD5" w:rsidRDefault="0068522E" w:rsidP="001C726B">
      <w:pPr>
        <w:jc w:val="both"/>
        <w:rPr>
          <w:rFonts w:ascii="Tahoma" w:hAnsi="Tahoma" w:cs="Tahoma"/>
          <w:sz w:val="20"/>
        </w:rPr>
      </w:pPr>
    </w:p>
    <w:p w14:paraId="32CCCF85"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7641F349" w14:textId="77777777" w:rsidR="004C20CC" w:rsidRPr="00A00FD5" w:rsidRDefault="004C20CC" w:rsidP="004C20CC">
      <w:pPr>
        <w:ind w:left="567"/>
        <w:rPr>
          <w:rFonts w:ascii="Tahoma" w:hAnsi="Tahoma" w:cs="Tahoma"/>
          <w:b/>
          <w:i w:val="0"/>
          <w:sz w:val="20"/>
        </w:rPr>
      </w:pPr>
    </w:p>
    <w:p w14:paraId="5B1F2CC8" w14:textId="2F7355FF" w:rsidR="004C20CC" w:rsidRPr="00A00FD5" w:rsidRDefault="004C20CC" w:rsidP="001C726B">
      <w:pPr>
        <w:jc w:val="both"/>
        <w:rPr>
          <w:rFonts w:ascii="Tahoma" w:hAnsi="Tahoma" w:cs="Tahoma"/>
          <w:i w:val="0"/>
          <w:sz w:val="20"/>
        </w:rPr>
      </w:pPr>
      <w:r w:rsidRPr="00A00FD5">
        <w:rPr>
          <w:rFonts w:ascii="Tahoma" w:hAnsi="Tahoma" w:cs="Tahoma"/>
          <w:i w:val="0"/>
          <w:sz w:val="20"/>
        </w:rPr>
        <w:t xml:space="preserve">Zavarovalnica se zaveže </w:t>
      </w:r>
      <w:r w:rsidR="00854809" w:rsidRPr="00A00FD5">
        <w:rPr>
          <w:rFonts w:ascii="Tahoma" w:hAnsi="Tahoma" w:cs="Tahoma"/>
          <w:i w:val="0"/>
          <w:sz w:val="20"/>
        </w:rPr>
        <w:t xml:space="preserve">med trajanjem te pogodbe </w:t>
      </w:r>
      <w:r w:rsidRPr="00A00FD5">
        <w:rPr>
          <w:rFonts w:ascii="Tahoma" w:hAnsi="Tahoma" w:cs="Tahoma"/>
          <w:i w:val="0"/>
          <w:sz w:val="20"/>
        </w:rPr>
        <w:t xml:space="preserve">pod enakimi pogoji, vključiti v zavarovanje </w:t>
      </w:r>
      <w:r w:rsidR="00854809" w:rsidRPr="00A00FD5">
        <w:rPr>
          <w:rFonts w:ascii="Tahoma" w:hAnsi="Tahoma" w:cs="Tahoma"/>
          <w:i w:val="0"/>
          <w:sz w:val="20"/>
        </w:rPr>
        <w:t>na novo</w:t>
      </w:r>
      <w:r w:rsidRPr="00A00FD5">
        <w:rPr>
          <w:rFonts w:ascii="Tahoma" w:hAnsi="Tahoma" w:cs="Tahoma"/>
          <w:i w:val="0"/>
          <w:sz w:val="20"/>
        </w:rPr>
        <w:t xml:space="preserve"> prijavljene predmete zavarovanja </w:t>
      </w:r>
      <w:r w:rsidR="00854809" w:rsidRPr="00A00FD5">
        <w:rPr>
          <w:rFonts w:ascii="Tahoma" w:hAnsi="Tahoma" w:cs="Tahoma"/>
          <w:i w:val="0"/>
          <w:sz w:val="20"/>
        </w:rPr>
        <w:t xml:space="preserve">ali premoženjske interese </w:t>
      </w:r>
      <w:r w:rsidRPr="00A00FD5">
        <w:rPr>
          <w:rFonts w:ascii="Tahoma" w:hAnsi="Tahoma" w:cs="Tahoma"/>
          <w:i w:val="0"/>
          <w:sz w:val="20"/>
        </w:rPr>
        <w:t>in izključiti iz zavarovanja med odjavljene predmete zavarovanja</w:t>
      </w:r>
      <w:r w:rsidR="00854809" w:rsidRPr="00A00FD5">
        <w:rPr>
          <w:rFonts w:ascii="Tahoma" w:hAnsi="Tahoma" w:cs="Tahoma"/>
          <w:i w:val="0"/>
          <w:sz w:val="20"/>
        </w:rPr>
        <w:t xml:space="preserve"> ali premoženjske interese</w:t>
      </w:r>
      <w:r w:rsidRPr="00A00FD5">
        <w:rPr>
          <w:rFonts w:ascii="Tahoma" w:hAnsi="Tahoma" w:cs="Tahoma"/>
          <w:i w:val="0"/>
          <w:sz w:val="20"/>
        </w:rPr>
        <w:t>.</w:t>
      </w:r>
      <w:r w:rsidR="00BA69B5" w:rsidRPr="00A00FD5">
        <w:t xml:space="preserve"> </w:t>
      </w:r>
      <w:r w:rsidR="00BA69B5" w:rsidRPr="00A00FD5">
        <w:rPr>
          <w:rFonts w:ascii="Tahoma" w:hAnsi="Tahoma" w:cs="Tahoma"/>
          <w:i w:val="0"/>
          <w:sz w:val="20"/>
        </w:rPr>
        <w:t xml:space="preserve">Spremembe med zavarovalnim letom pooblaščena oseba </w:t>
      </w:r>
      <w:r w:rsidR="00854809" w:rsidRPr="00A00FD5">
        <w:rPr>
          <w:rFonts w:ascii="Tahoma" w:hAnsi="Tahoma" w:cs="Tahoma"/>
          <w:i w:val="0"/>
          <w:sz w:val="20"/>
        </w:rPr>
        <w:t>zavarovalca oziroma zavarovanca</w:t>
      </w:r>
      <w:r w:rsidR="00BA69B5" w:rsidRPr="00A00FD5">
        <w:rPr>
          <w:rFonts w:ascii="Tahoma" w:hAnsi="Tahoma" w:cs="Tahoma"/>
          <w:i w:val="0"/>
          <w:sz w:val="20"/>
        </w:rPr>
        <w:t xml:space="preserve"> sporoči </w:t>
      </w:r>
      <w:r w:rsidR="00031B88" w:rsidRPr="00A00FD5">
        <w:rPr>
          <w:rFonts w:ascii="Tahoma" w:hAnsi="Tahoma" w:cs="Tahoma"/>
          <w:i w:val="0"/>
          <w:sz w:val="20"/>
        </w:rPr>
        <w:t xml:space="preserve">po zavarovalnem posredniku </w:t>
      </w:r>
      <w:r w:rsidR="00BA69B5" w:rsidRPr="00A00FD5">
        <w:rPr>
          <w:rFonts w:ascii="Tahoma" w:hAnsi="Tahoma" w:cs="Tahoma"/>
          <w:i w:val="0"/>
          <w:sz w:val="20"/>
        </w:rPr>
        <w:t>zavarovalnici po e-pošti, na elektronsk</w:t>
      </w:r>
      <w:r w:rsidR="00854809" w:rsidRPr="00A00FD5">
        <w:rPr>
          <w:rFonts w:ascii="Tahoma" w:hAnsi="Tahoma" w:cs="Tahoma"/>
          <w:i w:val="0"/>
          <w:sz w:val="20"/>
        </w:rPr>
        <w:t>i</w:t>
      </w:r>
      <w:r w:rsidR="00BA69B5" w:rsidRPr="00A00FD5">
        <w:rPr>
          <w:rFonts w:ascii="Tahoma" w:hAnsi="Tahoma" w:cs="Tahoma"/>
          <w:i w:val="0"/>
          <w:sz w:val="20"/>
        </w:rPr>
        <w:t xml:space="preserve"> naslov skrbnika s strani zavarovalnice.  </w:t>
      </w:r>
    </w:p>
    <w:p w14:paraId="24CCF040" w14:textId="77777777" w:rsidR="000A35A2" w:rsidRPr="00A00FD5" w:rsidRDefault="000A35A2" w:rsidP="001C726B">
      <w:pPr>
        <w:jc w:val="both"/>
        <w:rPr>
          <w:rFonts w:ascii="Tahoma" w:hAnsi="Tahoma" w:cs="Tahoma"/>
          <w:i w:val="0"/>
          <w:sz w:val="20"/>
        </w:rPr>
      </w:pPr>
    </w:p>
    <w:p w14:paraId="395C5DF6" w14:textId="77777777" w:rsidR="004C20CC" w:rsidRPr="00A00FD5" w:rsidRDefault="004C20CC" w:rsidP="001C726B">
      <w:pPr>
        <w:pStyle w:val="Odstavekseznama"/>
        <w:numPr>
          <w:ilvl w:val="0"/>
          <w:numId w:val="31"/>
        </w:numPr>
        <w:ind w:left="851" w:hanging="851"/>
        <w:rPr>
          <w:rFonts w:ascii="Tahoma" w:hAnsi="Tahoma" w:cs="Tahoma"/>
          <w:b/>
          <w:i w:val="0"/>
          <w:sz w:val="20"/>
        </w:rPr>
      </w:pPr>
      <w:r w:rsidRPr="00A00FD5">
        <w:rPr>
          <w:rFonts w:ascii="Tahoma" w:hAnsi="Tahoma" w:cs="Tahoma"/>
          <w:b/>
          <w:i w:val="0"/>
          <w:sz w:val="20"/>
        </w:rPr>
        <w:t>OBVEZNOSTI ZAVAROVALNICE</w:t>
      </w:r>
    </w:p>
    <w:p w14:paraId="278D8681" w14:textId="77777777" w:rsidR="004C20CC" w:rsidRPr="00A00FD5" w:rsidRDefault="004C20CC" w:rsidP="004C20CC">
      <w:pPr>
        <w:ind w:left="567"/>
        <w:rPr>
          <w:rFonts w:ascii="Tahoma" w:hAnsi="Tahoma" w:cs="Tahoma"/>
          <w:b/>
          <w:i w:val="0"/>
          <w:sz w:val="20"/>
        </w:rPr>
      </w:pPr>
    </w:p>
    <w:p w14:paraId="7B6DB80F" w14:textId="77777777" w:rsidR="004C20CC" w:rsidRPr="00A00FD5" w:rsidRDefault="004C20CC" w:rsidP="00F47B2A">
      <w:pPr>
        <w:numPr>
          <w:ilvl w:val="0"/>
          <w:numId w:val="9"/>
        </w:numPr>
        <w:ind w:left="567" w:firstLine="0"/>
        <w:jc w:val="center"/>
        <w:rPr>
          <w:rFonts w:ascii="Tahoma" w:hAnsi="Tahoma" w:cs="Tahoma"/>
          <w:i w:val="0"/>
          <w:sz w:val="20"/>
        </w:rPr>
      </w:pPr>
      <w:r w:rsidRPr="00A00FD5">
        <w:rPr>
          <w:rFonts w:ascii="Tahoma" w:hAnsi="Tahoma" w:cs="Tahoma"/>
          <w:i w:val="0"/>
          <w:sz w:val="20"/>
        </w:rPr>
        <w:t>člen</w:t>
      </w:r>
    </w:p>
    <w:p w14:paraId="3B3B164E" w14:textId="77777777" w:rsidR="004C20CC" w:rsidRPr="00A00FD5" w:rsidRDefault="004C20CC" w:rsidP="004C20CC">
      <w:pPr>
        <w:ind w:left="567"/>
        <w:rPr>
          <w:rFonts w:ascii="Tahoma" w:hAnsi="Tahoma" w:cs="Tahoma"/>
          <w:i w:val="0"/>
          <w:sz w:val="20"/>
        </w:rPr>
      </w:pPr>
    </w:p>
    <w:p w14:paraId="64D375BE" w14:textId="77777777" w:rsidR="004C20CC" w:rsidRPr="00A00FD5" w:rsidRDefault="004C20CC" w:rsidP="001C726B">
      <w:pPr>
        <w:rPr>
          <w:rFonts w:ascii="Tahoma" w:hAnsi="Tahoma" w:cs="Tahoma"/>
          <w:i w:val="0"/>
          <w:sz w:val="20"/>
        </w:rPr>
      </w:pPr>
      <w:r w:rsidRPr="00A00FD5">
        <w:rPr>
          <w:rFonts w:ascii="Tahoma" w:hAnsi="Tahoma" w:cs="Tahoma"/>
          <w:i w:val="0"/>
          <w:sz w:val="20"/>
        </w:rPr>
        <w:t>Zavarovalnica se zaveže:</w:t>
      </w:r>
    </w:p>
    <w:p w14:paraId="1F58D7D6" w14:textId="77777777" w:rsidR="004C20CC" w:rsidRPr="00A00FD5" w:rsidRDefault="004C20CC" w:rsidP="00854809">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A00FD5" w:rsidRDefault="004C20CC" w:rsidP="00854809">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sproti obveščati </w:t>
      </w:r>
      <w:r w:rsidR="00B74D8E" w:rsidRPr="00A00FD5">
        <w:rPr>
          <w:rFonts w:ascii="Tahoma" w:hAnsi="Tahoma" w:cs="Tahoma"/>
          <w:i w:val="0"/>
          <w:sz w:val="20"/>
        </w:rPr>
        <w:t>zavarovalca</w:t>
      </w:r>
      <w:r w:rsidR="00AD6FFF" w:rsidRPr="00A00FD5">
        <w:rPr>
          <w:rFonts w:ascii="Tahoma" w:hAnsi="Tahoma" w:cs="Tahoma"/>
          <w:i w:val="0"/>
          <w:sz w:val="20"/>
        </w:rPr>
        <w:t xml:space="preserve"> oziroma </w:t>
      </w:r>
      <w:r w:rsidRPr="00A00FD5">
        <w:rPr>
          <w:rFonts w:ascii="Tahoma" w:hAnsi="Tahoma" w:cs="Tahoma"/>
          <w:i w:val="0"/>
          <w:sz w:val="20"/>
        </w:rPr>
        <w:t>zavarova</w:t>
      </w:r>
      <w:r w:rsidR="00000E52" w:rsidRPr="00A00FD5">
        <w:rPr>
          <w:rFonts w:ascii="Tahoma" w:hAnsi="Tahoma" w:cs="Tahoma"/>
          <w:i w:val="0"/>
          <w:sz w:val="20"/>
        </w:rPr>
        <w:t>l</w:t>
      </w:r>
      <w:r w:rsidRPr="00A00FD5">
        <w:rPr>
          <w:rFonts w:ascii="Tahoma" w:hAnsi="Tahoma" w:cs="Tahoma"/>
          <w:i w:val="0"/>
          <w:sz w:val="20"/>
        </w:rPr>
        <w:t xml:space="preserve">ca o novih situacijah, ki bi lahko vplivale na izvajanje obveznosti </w:t>
      </w:r>
      <w:r w:rsidR="001C726B" w:rsidRPr="00A00FD5">
        <w:rPr>
          <w:rFonts w:ascii="Tahoma" w:hAnsi="Tahoma" w:cs="Tahoma"/>
          <w:i w:val="0"/>
          <w:sz w:val="20"/>
        </w:rPr>
        <w:t>iz te pogodbe</w:t>
      </w:r>
      <w:r w:rsidRPr="00A00FD5">
        <w:rPr>
          <w:rFonts w:ascii="Tahoma" w:hAnsi="Tahoma" w:cs="Tahoma"/>
          <w:i w:val="0"/>
          <w:sz w:val="20"/>
        </w:rPr>
        <w:t>;</w:t>
      </w:r>
    </w:p>
    <w:p w14:paraId="3E73FA99" w14:textId="77777777" w:rsidR="004C20CC" w:rsidRPr="00A00FD5" w:rsidRDefault="001C726B" w:rsidP="00854809">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storiti vse, da bodo </w:t>
      </w:r>
      <w:r w:rsidR="004C20CC" w:rsidRPr="00A00FD5">
        <w:rPr>
          <w:rFonts w:ascii="Tahoma" w:hAnsi="Tahoma" w:cs="Tahoma"/>
          <w:i w:val="0"/>
          <w:sz w:val="20"/>
        </w:rPr>
        <w:t>dogovorjeni roki izpolnjeni;</w:t>
      </w:r>
    </w:p>
    <w:p w14:paraId="16EDA8DC" w14:textId="06B5EC2A" w:rsidR="00BA69B5" w:rsidRPr="00A00FD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A00FD5">
        <w:rPr>
          <w:rFonts w:ascii="Tahoma" w:hAnsi="Tahoma" w:cs="Tahoma"/>
          <w:i w:val="0"/>
          <w:sz w:val="20"/>
        </w:rPr>
        <w:t>da bo vsa pisna komunikacija potekala v slovenskem jeziku;</w:t>
      </w:r>
    </w:p>
    <w:p w14:paraId="21A19B24" w14:textId="77777777" w:rsidR="00BA69B5" w:rsidRPr="00A00FD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A00FD5">
        <w:rPr>
          <w:rFonts w:ascii="Tahoma" w:hAnsi="Tahoma" w:cs="Tahoma"/>
          <w:i w:val="0"/>
          <w:sz w:val="20"/>
        </w:rPr>
        <w:t>da bo izstavljala vso dokumentacijo v slovenskem jeziku;</w:t>
      </w:r>
    </w:p>
    <w:p w14:paraId="38970C29" w14:textId="0450A1A9" w:rsidR="003D07F6" w:rsidRPr="00A00FD5" w:rsidRDefault="003D07F6" w:rsidP="003D07F6">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lastRenderedPageBreak/>
        <w:t>da, bo na izstavljeni dokumentaciji, ki bo naslovljena na naročnika navedeno, na katerega posameznega naročnika se ta nanaša; ta obveznost velja, v kolikor izstavljena dokumentacija za posameznega naročnika ustvarja kakršnekoli pravice ali obveznosti oziroma bi lahko imela kakršnekoli pravne posledice na podlagi te pogodbe;</w:t>
      </w:r>
    </w:p>
    <w:p w14:paraId="2397DE7F" w14:textId="711AE223" w:rsidR="00F74DFA" w:rsidRPr="00A00FD5" w:rsidRDefault="00BA69B5" w:rsidP="00C07A3F">
      <w:pPr>
        <w:pStyle w:val="Odstavekseznama"/>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na poziv </w:t>
      </w:r>
      <w:r w:rsidR="003D07F6" w:rsidRPr="00A00FD5">
        <w:rPr>
          <w:rFonts w:ascii="Tahoma" w:hAnsi="Tahoma" w:cs="Tahoma"/>
          <w:i w:val="0"/>
          <w:sz w:val="20"/>
        </w:rPr>
        <w:t>posameznega naročnika</w:t>
      </w:r>
      <w:r w:rsidRPr="00A00FD5">
        <w:rPr>
          <w:rFonts w:ascii="Tahoma" w:hAnsi="Tahoma" w:cs="Tahoma"/>
          <w:i w:val="0"/>
          <w:sz w:val="20"/>
        </w:rPr>
        <w:t xml:space="preserve"> izdati potrdilo o vinkulaciji, potrdilo o zavarovalnem kritju (certifikat) in potrdilo o začasnem zavarovalnem kritju, če zavarovalne police ali dodatki k policam ne bi bili pravočasno izdelani;</w:t>
      </w:r>
    </w:p>
    <w:p w14:paraId="6B696D7F" w14:textId="168C17A0" w:rsidR="00854809" w:rsidRPr="00A00FD5" w:rsidRDefault="00086577" w:rsidP="00854809">
      <w:pPr>
        <w:pStyle w:val="Odstavekseznama"/>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da ima za obdobje izvajanja tega naročila za zavarovanje potresa zagotovljeno pozavarovanje tistega dela v zavarovanje prevzeto potresno nevarnost, ki presega lastne </w:t>
      </w:r>
      <w:proofErr w:type="spellStart"/>
      <w:r w:rsidRPr="00A00FD5">
        <w:rPr>
          <w:rFonts w:ascii="Tahoma" w:hAnsi="Tahoma" w:cs="Tahoma"/>
          <w:i w:val="0"/>
          <w:sz w:val="20"/>
        </w:rPr>
        <w:t>samopridržaje</w:t>
      </w:r>
      <w:proofErr w:type="spellEnd"/>
      <w:r w:rsidRPr="00A00FD5">
        <w:rPr>
          <w:rFonts w:ascii="Tahoma" w:hAnsi="Tahoma" w:cs="Tahoma"/>
          <w:i w:val="0"/>
          <w:sz w:val="20"/>
        </w:rPr>
        <w:t xml:space="preserve"> zavarovalnice. Da bo na vsakokratni poziv </w:t>
      </w:r>
      <w:r w:rsidR="00EA4684" w:rsidRPr="00A00FD5">
        <w:rPr>
          <w:rFonts w:ascii="Tahoma" w:hAnsi="Tahoma" w:cs="Tahoma"/>
          <w:i w:val="0"/>
          <w:sz w:val="20"/>
        </w:rPr>
        <w:t>zavarovalca</w:t>
      </w:r>
      <w:r w:rsidRPr="00A00FD5">
        <w:rPr>
          <w:rFonts w:ascii="Tahoma" w:hAnsi="Tahoma" w:cs="Tahoma"/>
          <w:i w:val="0"/>
          <w:sz w:val="20"/>
        </w:rPr>
        <w:t xml:space="preserve"> v roku 30 (tridesetih) dni predložila pisno izjavo pozavarovalnice, da prevzema ves presežek tveganja (rizika) nad </w:t>
      </w:r>
      <w:proofErr w:type="spellStart"/>
      <w:r w:rsidRPr="00A00FD5">
        <w:rPr>
          <w:rFonts w:ascii="Tahoma" w:hAnsi="Tahoma" w:cs="Tahoma"/>
          <w:i w:val="0"/>
          <w:sz w:val="20"/>
        </w:rPr>
        <w:t>samopridržajem</w:t>
      </w:r>
      <w:proofErr w:type="spellEnd"/>
      <w:r w:rsidRPr="00A00FD5">
        <w:rPr>
          <w:rFonts w:ascii="Tahoma" w:hAnsi="Tahoma" w:cs="Tahoma"/>
          <w:i w:val="0"/>
          <w:sz w:val="20"/>
        </w:rPr>
        <w:t xml:space="preserve"> zavarovalnice, in sicer najmanj za posamezno zavarovalno oziroma koledarsko leto;</w:t>
      </w:r>
      <w:r w:rsidR="00854809" w:rsidRPr="00A00FD5">
        <w:t xml:space="preserve"> </w:t>
      </w:r>
    </w:p>
    <w:p w14:paraId="7D41A341" w14:textId="5899079B" w:rsidR="00854809" w:rsidRPr="00A00FD5" w:rsidRDefault="00854809" w:rsidP="00854809">
      <w:pPr>
        <w:pStyle w:val="Odstavekseznama"/>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v roku osmih dni od zahteve zavarovalca ali zavarovanca, posredovati vso dokumentacijo glede posameznega zavarovalnega oziroma odškodninskega zahtevka;</w:t>
      </w:r>
    </w:p>
    <w:p w14:paraId="39C403BB" w14:textId="2A12C592" w:rsidR="003D07F6" w:rsidRPr="00A00FD5" w:rsidRDefault="003D07F6" w:rsidP="003D07F6">
      <w:pPr>
        <w:pStyle w:val="Odstavekseznama"/>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da ima za obdobje izvajanja tega naročila za zavarovanje potresa zagotovljeno pozavarovanje tistega dela v zavarovanje prevzeto nevarnost potresa, ki presega lastne </w:t>
      </w:r>
      <w:proofErr w:type="spellStart"/>
      <w:r w:rsidRPr="00A00FD5">
        <w:rPr>
          <w:rFonts w:ascii="Tahoma" w:hAnsi="Tahoma" w:cs="Tahoma"/>
          <w:i w:val="0"/>
          <w:sz w:val="20"/>
        </w:rPr>
        <w:t>samopridržaje</w:t>
      </w:r>
      <w:proofErr w:type="spellEnd"/>
      <w:r w:rsidRPr="00A00FD5">
        <w:rPr>
          <w:rFonts w:ascii="Tahoma" w:hAnsi="Tahoma" w:cs="Tahoma"/>
          <w:i w:val="0"/>
          <w:sz w:val="20"/>
        </w:rPr>
        <w:t xml:space="preserve"> zavarovalnice. Da bo na vsakokratni poziv naročnika v roku 30 (tridesetih) dni predložila pisno izjavo pozavarovalnice, da prevzema ves presežek tveganja (rizika) nad </w:t>
      </w:r>
      <w:proofErr w:type="spellStart"/>
      <w:r w:rsidRPr="00A00FD5">
        <w:rPr>
          <w:rFonts w:ascii="Tahoma" w:hAnsi="Tahoma" w:cs="Tahoma"/>
          <w:i w:val="0"/>
          <w:sz w:val="20"/>
        </w:rPr>
        <w:t>samopridržajem</w:t>
      </w:r>
      <w:proofErr w:type="spellEnd"/>
      <w:r w:rsidRPr="00A00FD5">
        <w:rPr>
          <w:rFonts w:ascii="Tahoma" w:hAnsi="Tahoma" w:cs="Tahoma"/>
          <w:i w:val="0"/>
          <w:sz w:val="20"/>
        </w:rPr>
        <w:t xml:space="preserve"> zavarovalnice, in sicer najmanj za posamezno zavarovalno oziroma koledarsko leto;</w:t>
      </w:r>
    </w:p>
    <w:p w14:paraId="0261A1AB" w14:textId="0ED24245" w:rsidR="00123CBC" w:rsidRPr="00A00FD5" w:rsidRDefault="004C20CC" w:rsidP="00854809">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 xml:space="preserve">podatke, ki jih pridobi na podlagi </w:t>
      </w:r>
      <w:r w:rsidR="001C726B" w:rsidRPr="00A00FD5">
        <w:rPr>
          <w:rFonts w:ascii="Tahoma" w:hAnsi="Tahoma" w:cs="Tahoma"/>
          <w:i w:val="0"/>
          <w:sz w:val="20"/>
        </w:rPr>
        <w:t>pogodbe</w:t>
      </w:r>
      <w:r w:rsidRPr="00A00FD5">
        <w:rPr>
          <w:rFonts w:ascii="Tahoma" w:hAnsi="Tahoma" w:cs="Tahoma"/>
          <w:i w:val="0"/>
          <w:sz w:val="20"/>
        </w:rPr>
        <w:t xml:space="preserve"> varovati po predpisih o varstvu osebnih podatkov</w:t>
      </w:r>
      <w:r w:rsidR="00854809" w:rsidRPr="00A00FD5">
        <w:rPr>
          <w:rFonts w:ascii="Tahoma" w:hAnsi="Tahoma" w:cs="Tahoma"/>
          <w:i w:val="0"/>
          <w:sz w:val="20"/>
        </w:rPr>
        <w:t xml:space="preserve"> (vključno s Splošno uredbo o varstvu podatkov oziroma GDPR)</w:t>
      </w:r>
      <w:r w:rsidRPr="00A00FD5">
        <w:rPr>
          <w:rFonts w:ascii="Tahoma" w:hAnsi="Tahoma" w:cs="Tahoma"/>
          <w:i w:val="0"/>
          <w:sz w:val="20"/>
        </w:rPr>
        <w:t xml:space="preserve"> in poslovni skrivnosti</w:t>
      </w:r>
      <w:r w:rsidR="003A3AB5" w:rsidRPr="00A00FD5">
        <w:rPr>
          <w:rFonts w:ascii="Tahoma" w:hAnsi="Tahoma" w:cs="Tahoma"/>
          <w:i w:val="0"/>
          <w:sz w:val="20"/>
        </w:rPr>
        <w:t xml:space="preserve"> in</w:t>
      </w:r>
    </w:p>
    <w:p w14:paraId="10C02805" w14:textId="00B4F4F1" w:rsidR="004C20CC" w:rsidRPr="00A00FD5" w:rsidRDefault="00AE1F2E" w:rsidP="00BC30E9">
      <w:pPr>
        <w:numPr>
          <w:ilvl w:val="0"/>
          <w:numId w:val="32"/>
        </w:numPr>
        <w:tabs>
          <w:tab w:val="clear" w:pos="720"/>
        </w:tabs>
        <w:ind w:left="284" w:hanging="284"/>
        <w:jc w:val="both"/>
        <w:rPr>
          <w:rFonts w:ascii="Tahoma" w:hAnsi="Tahoma" w:cs="Tahoma"/>
          <w:i w:val="0"/>
          <w:sz w:val="20"/>
        </w:rPr>
      </w:pPr>
      <w:r w:rsidRPr="00A00FD5">
        <w:rPr>
          <w:rFonts w:ascii="Tahoma" w:hAnsi="Tahoma" w:cs="Tahoma"/>
          <w:i w:val="0"/>
          <w:sz w:val="20"/>
        </w:rPr>
        <w:t>v roku 15 dni od podpisa te</w:t>
      </w:r>
      <w:r w:rsidR="001C726B" w:rsidRPr="00A00FD5">
        <w:rPr>
          <w:rFonts w:ascii="Tahoma" w:hAnsi="Tahoma" w:cs="Tahoma"/>
          <w:i w:val="0"/>
          <w:sz w:val="20"/>
        </w:rPr>
        <w:t xml:space="preserve"> pogodbe</w:t>
      </w:r>
      <w:r w:rsidRPr="00A00FD5">
        <w:rPr>
          <w:rFonts w:ascii="Tahoma" w:hAnsi="Tahoma" w:cs="Tahoma"/>
          <w:i w:val="0"/>
          <w:sz w:val="20"/>
        </w:rPr>
        <w:t xml:space="preserve"> izstaviti </w:t>
      </w:r>
      <w:r w:rsidR="00740216" w:rsidRPr="00A00FD5">
        <w:rPr>
          <w:rFonts w:ascii="Tahoma" w:hAnsi="Tahoma" w:cs="Tahoma"/>
          <w:i w:val="0"/>
          <w:sz w:val="20"/>
        </w:rPr>
        <w:t>podpisnikom (razvidni iz Priloge 1)</w:t>
      </w:r>
      <w:r w:rsidRPr="00A00FD5">
        <w:rPr>
          <w:rFonts w:ascii="Tahoma" w:hAnsi="Tahoma" w:cs="Tahoma"/>
          <w:i w:val="0"/>
          <w:sz w:val="20"/>
        </w:rPr>
        <w:t xml:space="preserve"> osnovne </w:t>
      </w:r>
      <w:r w:rsidR="00C329FD" w:rsidRPr="00A00FD5">
        <w:rPr>
          <w:rFonts w:ascii="Tahoma" w:hAnsi="Tahoma" w:cs="Tahoma"/>
          <w:i w:val="0"/>
          <w:sz w:val="20"/>
        </w:rPr>
        <w:t xml:space="preserve">(obračunske) </w:t>
      </w:r>
      <w:r w:rsidRPr="00A00FD5">
        <w:rPr>
          <w:rFonts w:ascii="Tahoma" w:hAnsi="Tahoma" w:cs="Tahoma"/>
          <w:i w:val="0"/>
          <w:sz w:val="20"/>
        </w:rPr>
        <w:t>zavarovalne police za vsako zavarovaln</w:t>
      </w:r>
      <w:r w:rsidR="001C726B" w:rsidRPr="00A00FD5">
        <w:rPr>
          <w:rFonts w:ascii="Tahoma" w:hAnsi="Tahoma" w:cs="Tahoma"/>
          <w:i w:val="0"/>
          <w:sz w:val="20"/>
        </w:rPr>
        <w:t>o vrsto</w:t>
      </w:r>
      <w:r w:rsidRPr="00A00FD5">
        <w:rPr>
          <w:rFonts w:ascii="Tahoma" w:hAnsi="Tahoma" w:cs="Tahoma"/>
          <w:i w:val="0"/>
          <w:sz w:val="20"/>
        </w:rPr>
        <w:t xml:space="preserve">, po vzorcu osnovnih </w:t>
      </w:r>
      <w:r w:rsidR="00C329FD" w:rsidRPr="00A00FD5">
        <w:rPr>
          <w:rFonts w:ascii="Tahoma" w:hAnsi="Tahoma" w:cs="Tahoma"/>
          <w:i w:val="0"/>
          <w:sz w:val="20"/>
        </w:rPr>
        <w:t xml:space="preserve">(obračunskih) </w:t>
      </w:r>
      <w:r w:rsidRPr="00A00FD5">
        <w:rPr>
          <w:rFonts w:ascii="Tahoma" w:hAnsi="Tahoma" w:cs="Tahoma"/>
          <w:i w:val="0"/>
          <w:sz w:val="20"/>
        </w:rPr>
        <w:t>z</w:t>
      </w:r>
      <w:r w:rsidR="003C59CD" w:rsidRPr="00A00FD5">
        <w:rPr>
          <w:rFonts w:ascii="Tahoma" w:hAnsi="Tahoma" w:cs="Tahoma"/>
          <w:i w:val="0"/>
          <w:sz w:val="20"/>
        </w:rPr>
        <w:t>avarovalnih polic</w:t>
      </w:r>
      <w:r w:rsidR="00854809" w:rsidRPr="00A00FD5">
        <w:rPr>
          <w:rFonts w:ascii="Tahoma" w:hAnsi="Tahoma" w:cs="Tahoma"/>
          <w:i w:val="0"/>
          <w:sz w:val="20"/>
        </w:rPr>
        <w:t xml:space="preserve"> iz Priloge št. </w:t>
      </w:r>
      <w:r w:rsidR="00D94175" w:rsidRPr="00A00FD5">
        <w:rPr>
          <w:rFonts w:ascii="Tahoma" w:hAnsi="Tahoma" w:cs="Tahoma"/>
          <w:i w:val="0"/>
          <w:sz w:val="20"/>
        </w:rPr>
        <w:t>2</w:t>
      </w:r>
      <w:r w:rsidR="00854809" w:rsidRPr="00A00FD5">
        <w:rPr>
          <w:rFonts w:ascii="Tahoma" w:hAnsi="Tahoma" w:cs="Tahoma"/>
          <w:i w:val="0"/>
          <w:sz w:val="20"/>
        </w:rPr>
        <w:t xml:space="preserve">, pri čemer </w:t>
      </w:r>
      <w:r w:rsidR="00D0546D" w:rsidRPr="00A00FD5">
        <w:rPr>
          <w:rFonts w:ascii="Tahoma" w:hAnsi="Tahoma" w:cs="Tahoma"/>
          <w:i w:val="0"/>
          <w:sz w:val="20"/>
        </w:rPr>
        <w:t xml:space="preserve">mora </w:t>
      </w:r>
      <w:r w:rsidR="00854809" w:rsidRPr="00A00FD5">
        <w:rPr>
          <w:rFonts w:ascii="Tahoma" w:hAnsi="Tahoma" w:cs="Tahoma"/>
          <w:i w:val="0"/>
          <w:sz w:val="20"/>
        </w:rPr>
        <w:t>zavarovalnica dokumentacijo posredovati v pregled in uskladitev zavarovalnemu posredniku</w:t>
      </w:r>
      <w:r w:rsidR="003A3AB5" w:rsidRPr="00A00FD5">
        <w:rPr>
          <w:rFonts w:ascii="Tahoma" w:hAnsi="Tahoma" w:cs="Tahoma"/>
          <w:i w:val="0"/>
          <w:sz w:val="20"/>
        </w:rPr>
        <w:t>.</w:t>
      </w:r>
    </w:p>
    <w:p w14:paraId="0AED5024" w14:textId="77777777" w:rsidR="003A3AB5" w:rsidRPr="00A00FD5" w:rsidRDefault="003A3AB5" w:rsidP="003A3AB5">
      <w:pPr>
        <w:ind w:left="284"/>
        <w:jc w:val="both"/>
        <w:rPr>
          <w:rFonts w:ascii="Tahoma" w:hAnsi="Tahoma" w:cs="Tahoma"/>
          <w:i w:val="0"/>
          <w:sz w:val="20"/>
        </w:rPr>
      </w:pPr>
    </w:p>
    <w:p w14:paraId="0C2E0594" w14:textId="77777777" w:rsidR="00FF1C5A" w:rsidRPr="00A00FD5" w:rsidRDefault="00FF1C5A" w:rsidP="00FF1C5A">
      <w:pPr>
        <w:numPr>
          <w:ilvl w:val="0"/>
          <w:numId w:val="9"/>
        </w:numPr>
        <w:jc w:val="center"/>
        <w:rPr>
          <w:rFonts w:ascii="Tahoma" w:hAnsi="Tahoma" w:cs="Tahoma"/>
          <w:i w:val="0"/>
          <w:sz w:val="20"/>
        </w:rPr>
      </w:pPr>
      <w:r w:rsidRPr="00A00FD5">
        <w:rPr>
          <w:rFonts w:ascii="Tahoma" w:hAnsi="Tahoma" w:cs="Tahoma"/>
          <w:i w:val="0"/>
          <w:sz w:val="20"/>
        </w:rPr>
        <w:t>člen</w:t>
      </w:r>
    </w:p>
    <w:p w14:paraId="10A94967" w14:textId="77777777" w:rsidR="00BC30E9" w:rsidRPr="00A00FD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2B61DA92" w:rsidR="00BC30E9" w:rsidRPr="00A00FD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A00FD5">
        <w:rPr>
          <w:rFonts w:ascii="Tahoma" w:hAnsi="Tahoma" w:cs="Tahoma"/>
          <w:i w:val="0"/>
          <w:sz w:val="20"/>
        </w:rPr>
        <w:t>Zavarovalnica je dolžna zavarovanca obvestiti o prejemu vsakega odškodninskega zahtevka iz naslova zavarovanja odgovornosti</w:t>
      </w:r>
      <w:r w:rsidR="007E190F" w:rsidRPr="00A00FD5">
        <w:rPr>
          <w:rFonts w:ascii="Tahoma" w:hAnsi="Tahoma" w:cs="Tahoma"/>
          <w:i w:val="0"/>
          <w:sz w:val="20"/>
        </w:rPr>
        <w:t>, ki je postavljen</w:t>
      </w:r>
      <w:r w:rsidRPr="00A00FD5">
        <w:rPr>
          <w:rFonts w:ascii="Tahoma" w:hAnsi="Tahoma" w:cs="Tahoma"/>
          <w:i w:val="0"/>
          <w:sz w:val="20"/>
        </w:rPr>
        <w:t xml:space="preserve"> in posredovati zavarovancu odškodninski zahtevek z vso listinsko dokumentacijo, v roku </w:t>
      </w:r>
      <w:r w:rsidR="007E190F" w:rsidRPr="00A00FD5">
        <w:rPr>
          <w:rFonts w:ascii="Tahoma" w:hAnsi="Tahoma" w:cs="Tahoma"/>
          <w:i w:val="0"/>
          <w:sz w:val="20"/>
        </w:rPr>
        <w:t>10</w:t>
      </w:r>
      <w:r w:rsidRPr="00A00FD5">
        <w:rPr>
          <w:rFonts w:ascii="Tahoma" w:hAnsi="Tahoma" w:cs="Tahoma"/>
          <w:i w:val="0"/>
          <w:sz w:val="20"/>
        </w:rPr>
        <w:t xml:space="preserve"> (</w:t>
      </w:r>
      <w:r w:rsidR="007E190F" w:rsidRPr="00A00FD5">
        <w:rPr>
          <w:rFonts w:ascii="Tahoma" w:hAnsi="Tahoma" w:cs="Tahoma"/>
          <w:i w:val="0"/>
          <w:sz w:val="20"/>
        </w:rPr>
        <w:t>desetih</w:t>
      </w:r>
      <w:r w:rsidRPr="00A00FD5">
        <w:rPr>
          <w:rFonts w:ascii="Tahoma" w:hAnsi="Tahoma" w:cs="Tahoma"/>
          <w:i w:val="0"/>
          <w:sz w:val="20"/>
        </w:rPr>
        <w:t>) dni po njenem prejemu.</w:t>
      </w:r>
    </w:p>
    <w:p w14:paraId="0A61227F" w14:textId="77777777" w:rsidR="00810CD0" w:rsidRPr="00A00FD5" w:rsidRDefault="00810CD0"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p>
    <w:p w14:paraId="277C8DCB" w14:textId="77777777" w:rsidR="00BC30E9" w:rsidRPr="00A00FD5"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6CC06C2"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4C2C0A21" w14:textId="77777777" w:rsidR="004C20CC" w:rsidRPr="00A00FD5" w:rsidRDefault="004C20CC" w:rsidP="004C20CC">
      <w:pPr>
        <w:ind w:left="567"/>
        <w:rPr>
          <w:rFonts w:ascii="Tahoma" w:hAnsi="Tahoma" w:cs="Tahoma"/>
          <w:i w:val="0"/>
          <w:sz w:val="20"/>
        </w:rPr>
      </w:pPr>
    </w:p>
    <w:p w14:paraId="508D8308" w14:textId="3A11A662" w:rsidR="004C20CC" w:rsidRPr="00A00FD5" w:rsidRDefault="004C20CC" w:rsidP="00A86D2E">
      <w:pPr>
        <w:pStyle w:val="Pripombabesedilo"/>
        <w:jc w:val="both"/>
        <w:rPr>
          <w:rFonts w:ascii="Tahoma" w:hAnsi="Tahoma" w:cs="Tahoma"/>
          <w:i w:val="0"/>
        </w:rPr>
      </w:pPr>
      <w:r w:rsidRPr="00A00FD5">
        <w:rPr>
          <w:rFonts w:ascii="Tahoma" w:hAnsi="Tahoma" w:cs="Tahoma"/>
          <w:i w:val="0"/>
        </w:rPr>
        <w:t xml:space="preserve">Zavarovalnica se zavezuje, da bo ob podpisu </w:t>
      </w:r>
      <w:r w:rsidR="00A86D2E" w:rsidRPr="00A00FD5">
        <w:rPr>
          <w:rFonts w:ascii="Tahoma" w:hAnsi="Tahoma" w:cs="Tahoma"/>
          <w:i w:val="0"/>
        </w:rPr>
        <w:t>pogodbe</w:t>
      </w:r>
      <w:r w:rsidRPr="00A00FD5">
        <w:rPr>
          <w:rFonts w:ascii="Tahoma" w:hAnsi="Tahoma" w:cs="Tahoma"/>
          <w:i w:val="0"/>
        </w:rPr>
        <w:t xml:space="preserve"> oziroma najkasneje v roku 15 (petnajstih) dni od skleni</w:t>
      </w:r>
      <w:r w:rsidR="00A86D2E" w:rsidRPr="00A00FD5">
        <w:rPr>
          <w:rFonts w:ascii="Tahoma" w:hAnsi="Tahoma" w:cs="Tahoma"/>
          <w:i w:val="0"/>
        </w:rPr>
        <w:t>tve</w:t>
      </w:r>
      <w:r w:rsidR="00AD6FFF" w:rsidRPr="00A00FD5">
        <w:rPr>
          <w:rFonts w:ascii="Tahoma" w:hAnsi="Tahoma" w:cs="Tahoma"/>
          <w:i w:val="0"/>
        </w:rPr>
        <w:t xml:space="preserve"> pogodbe</w:t>
      </w:r>
      <w:r w:rsidR="00896780" w:rsidRPr="00A00FD5">
        <w:rPr>
          <w:rFonts w:ascii="Tahoma" w:hAnsi="Tahoma" w:cs="Tahoma"/>
          <w:i w:val="0"/>
        </w:rPr>
        <w:t xml:space="preserve">, </w:t>
      </w:r>
      <w:r w:rsidR="00B74D8E" w:rsidRPr="00A00FD5">
        <w:rPr>
          <w:rFonts w:ascii="Tahoma" w:hAnsi="Tahoma" w:cs="Tahoma"/>
          <w:i w:val="0"/>
        </w:rPr>
        <w:t>zavarovalcu</w:t>
      </w:r>
      <w:r w:rsidRPr="00A00FD5">
        <w:rPr>
          <w:rFonts w:ascii="Tahoma" w:hAnsi="Tahoma" w:cs="Tahoma"/>
          <w:i w:val="0"/>
        </w:rPr>
        <w:t xml:space="preserve"> predložila </w:t>
      </w:r>
      <w:r w:rsidR="00896780" w:rsidRPr="00A00FD5">
        <w:rPr>
          <w:rFonts w:ascii="Tahoma" w:hAnsi="Tahoma" w:cs="Tahoma"/>
          <w:i w:val="0"/>
        </w:rPr>
        <w:t xml:space="preserve">nepreklicno in brezpogojno </w:t>
      </w:r>
      <w:r w:rsidRPr="00A00FD5">
        <w:rPr>
          <w:rFonts w:ascii="Tahoma" w:hAnsi="Tahoma" w:cs="Tahoma"/>
          <w:i w:val="0"/>
        </w:rPr>
        <w:t xml:space="preserve">bančno garancijo za dobro izvedbo pogodbenih obveznosti </w:t>
      </w:r>
      <w:r w:rsidR="00896780" w:rsidRPr="00A00FD5">
        <w:rPr>
          <w:rFonts w:ascii="Tahoma" w:hAnsi="Tahoma" w:cs="Tahoma"/>
          <w:i w:val="0"/>
        </w:rPr>
        <w:t xml:space="preserve">plačljivo na prvi poziv, po vzorcu iz razpisne dokumentacije in sicer </w:t>
      </w:r>
      <w:r w:rsidRPr="00A00FD5">
        <w:rPr>
          <w:rFonts w:ascii="Tahoma" w:hAnsi="Tahoma" w:cs="Tahoma"/>
          <w:i w:val="0"/>
        </w:rPr>
        <w:t>v višini 3 % (treh odstotkov) od sk</w:t>
      </w:r>
      <w:r w:rsidR="00A86D2E" w:rsidRPr="00A00FD5">
        <w:rPr>
          <w:rFonts w:ascii="Tahoma" w:hAnsi="Tahoma" w:cs="Tahoma"/>
          <w:i w:val="0"/>
        </w:rPr>
        <w:t>upne pogodbene vrednosti, brez 8</w:t>
      </w:r>
      <w:r w:rsidRPr="00A00FD5">
        <w:rPr>
          <w:rFonts w:ascii="Tahoma" w:hAnsi="Tahoma" w:cs="Tahoma"/>
          <w:i w:val="0"/>
        </w:rPr>
        <w:t>,5% DPZP</w:t>
      </w:r>
      <w:r w:rsidR="00896780" w:rsidRPr="00A00FD5">
        <w:rPr>
          <w:rFonts w:ascii="Tahoma" w:hAnsi="Tahoma" w:cs="Tahoma"/>
          <w:i w:val="0"/>
        </w:rPr>
        <w:t>, t. j. _______ EUR</w:t>
      </w:r>
      <w:r w:rsidRPr="00A00FD5">
        <w:rPr>
          <w:rFonts w:ascii="Tahoma" w:hAnsi="Tahoma" w:cs="Tahoma"/>
          <w:i w:val="0"/>
        </w:rPr>
        <w:t xml:space="preserve">. Veljavnost bančne garancije mora biti vsaj 60 (šestdeset) dni po preteku roka za dokončanje </w:t>
      </w:r>
      <w:r w:rsidR="00A86D2E" w:rsidRPr="00A00FD5">
        <w:rPr>
          <w:rFonts w:ascii="Tahoma" w:hAnsi="Tahoma" w:cs="Tahoma"/>
          <w:i w:val="0"/>
        </w:rPr>
        <w:t xml:space="preserve">pogodbenih </w:t>
      </w:r>
      <w:r w:rsidRPr="00A00FD5">
        <w:rPr>
          <w:rFonts w:ascii="Tahoma" w:hAnsi="Tahoma" w:cs="Tahoma"/>
          <w:i w:val="0"/>
        </w:rPr>
        <w:t>obveznosti, razen za zavarovanje odgovornosti, kjer mora veljavnost bančne garancije veljati še 60 (šestdeset) mesecev po poteku roka za dokončanje</w:t>
      </w:r>
      <w:r w:rsidR="00A86D2E" w:rsidRPr="00A00FD5">
        <w:rPr>
          <w:rFonts w:ascii="Tahoma" w:hAnsi="Tahoma" w:cs="Tahoma"/>
          <w:i w:val="0"/>
        </w:rPr>
        <w:t xml:space="preserve"> pogodbenih obveznosti</w:t>
      </w:r>
      <w:r w:rsidRPr="00A00FD5">
        <w:rPr>
          <w:rFonts w:ascii="Tahoma" w:hAnsi="Tahoma" w:cs="Tahoma"/>
          <w:i w:val="0"/>
        </w:rPr>
        <w:t xml:space="preserve">. Dokončna izvedba posla pomeni </w:t>
      </w:r>
      <w:r w:rsidR="00AF3BCE" w:rsidRPr="00A00FD5">
        <w:rPr>
          <w:rFonts w:ascii="Tahoma" w:hAnsi="Tahoma" w:cs="Tahoma"/>
          <w:i w:val="0"/>
          <w:u w:val="single"/>
        </w:rPr>
        <w:t>31.</w:t>
      </w:r>
      <w:r w:rsidR="00F67248" w:rsidRPr="00A00FD5">
        <w:rPr>
          <w:rFonts w:ascii="Tahoma" w:hAnsi="Tahoma" w:cs="Tahoma"/>
          <w:i w:val="0"/>
          <w:u w:val="single"/>
        </w:rPr>
        <w:t xml:space="preserve"> </w:t>
      </w:r>
      <w:r w:rsidR="00AF3BCE" w:rsidRPr="00A00FD5">
        <w:rPr>
          <w:rFonts w:ascii="Tahoma" w:hAnsi="Tahoma" w:cs="Tahoma"/>
          <w:i w:val="0"/>
          <w:u w:val="single"/>
        </w:rPr>
        <w:t>12.</w:t>
      </w:r>
      <w:r w:rsidR="00F67248" w:rsidRPr="00A00FD5">
        <w:rPr>
          <w:rFonts w:ascii="Tahoma" w:hAnsi="Tahoma" w:cs="Tahoma"/>
          <w:i w:val="0"/>
          <w:u w:val="single"/>
        </w:rPr>
        <w:t xml:space="preserve"> </w:t>
      </w:r>
      <w:r w:rsidR="00AF3BCE" w:rsidRPr="00A00FD5">
        <w:rPr>
          <w:rFonts w:ascii="Tahoma" w:hAnsi="Tahoma" w:cs="Tahoma"/>
          <w:i w:val="0"/>
          <w:u w:val="single"/>
        </w:rPr>
        <w:t>20</w:t>
      </w:r>
      <w:r w:rsidR="00131E80" w:rsidRPr="00A00FD5">
        <w:rPr>
          <w:rFonts w:ascii="Tahoma" w:hAnsi="Tahoma" w:cs="Tahoma"/>
          <w:i w:val="0"/>
          <w:u w:val="single"/>
        </w:rPr>
        <w:t>30</w:t>
      </w:r>
      <w:r w:rsidR="007015F3" w:rsidRPr="00A00FD5">
        <w:rPr>
          <w:rFonts w:ascii="Tahoma" w:hAnsi="Tahoma" w:cs="Tahoma"/>
          <w:i w:val="0"/>
          <w:u w:val="single"/>
        </w:rPr>
        <w:t xml:space="preserve"> ob 24:00 uri</w:t>
      </w:r>
      <w:r w:rsidRPr="00A00FD5">
        <w:rPr>
          <w:rFonts w:ascii="Tahoma" w:hAnsi="Tahoma" w:cs="Tahoma"/>
          <w:i w:val="0"/>
          <w:u w:val="single"/>
        </w:rPr>
        <w:t>.</w:t>
      </w:r>
    </w:p>
    <w:p w14:paraId="5FE8AB16" w14:textId="77777777" w:rsidR="004C20CC" w:rsidRPr="00A00FD5" w:rsidRDefault="004C20CC" w:rsidP="004C20CC">
      <w:pPr>
        <w:ind w:left="567"/>
        <w:jc w:val="both"/>
        <w:rPr>
          <w:rFonts w:ascii="Tahoma" w:hAnsi="Tahoma" w:cs="Tahoma"/>
          <w:i w:val="0"/>
          <w:sz w:val="20"/>
        </w:rPr>
      </w:pPr>
    </w:p>
    <w:p w14:paraId="7BF85B62" w14:textId="04477EB3" w:rsidR="00A86D2E" w:rsidRPr="00A00FD5" w:rsidRDefault="00A86D2E" w:rsidP="00A86D2E">
      <w:pPr>
        <w:jc w:val="both"/>
        <w:rPr>
          <w:rFonts w:ascii="Tahoma" w:hAnsi="Tahoma" w:cs="Tahoma"/>
          <w:i w:val="0"/>
          <w:sz w:val="20"/>
        </w:rPr>
      </w:pPr>
      <w:r w:rsidRPr="00A00FD5">
        <w:rPr>
          <w:rFonts w:ascii="Tahoma" w:hAnsi="Tahoma" w:cs="Tahoma"/>
          <w:i w:val="0"/>
          <w:sz w:val="20"/>
        </w:rPr>
        <w:t xml:space="preserve">Če se bodo med </w:t>
      </w:r>
      <w:r w:rsidR="00AD6FFF" w:rsidRPr="00A00FD5">
        <w:rPr>
          <w:rFonts w:ascii="Tahoma" w:hAnsi="Tahoma" w:cs="Tahoma"/>
          <w:i w:val="0"/>
          <w:sz w:val="20"/>
        </w:rPr>
        <w:t xml:space="preserve">veljavnostjo </w:t>
      </w:r>
      <w:r w:rsidRPr="00A00FD5">
        <w:rPr>
          <w:rFonts w:ascii="Tahoma" w:hAnsi="Tahoma" w:cs="Tahoma"/>
          <w:i w:val="0"/>
          <w:sz w:val="20"/>
        </w:rPr>
        <w:t xml:space="preserve">pogodbe spremenili roki za izvedbo posla, vrsta storitve, kvaliteta in količina, lahko </w:t>
      </w:r>
      <w:r w:rsidR="00B74D8E" w:rsidRPr="00A00FD5">
        <w:rPr>
          <w:rFonts w:ascii="Tahoma" w:hAnsi="Tahoma" w:cs="Tahoma"/>
          <w:i w:val="0"/>
          <w:sz w:val="20"/>
        </w:rPr>
        <w:t>zavarovalec</w:t>
      </w:r>
      <w:r w:rsidRPr="00A00FD5">
        <w:rPr>
          <w:rFonts w:ascii="Tahoma" w:hAnsi="Tahoma" w:cs="Tahoma"/>
          <w:i w:val="0"/>
          <w:sz w:val="20"/>
        </w:rPr>
        <w:t xml:space="preserve"> od zavarovalnice zahteva, da temu ustrezno spremeni tudi bančno garancijo oziroma podaljša njeno veljavnost. Spremembo skupne pogodbene vrednosti se ugotavlja </w:t>
      </w:r>
      <w:r w:rsidR="00C57468" w:rsidRPr="00A00FD5">
        <w:rPr>
          <w:rFonts w:ascii="Tahoma" w:hAnsi="Tahoma" w:cs="Tahoma"/>
          <w:i w:val="0"/>
          <w:sz w:val="20"/>
        </w:rPr>
        <w:t xml:space="preserve">s primerjavo </w:t>
      </w:r>
      <w:r w:rsidRPr="00A00FD5">
        <w:rPr>
          <w:rFonts w:ascii="Tahoma" w:hAnsi="Tahoma" w:cs="Tahoma"/>
          <w:i w:val="0"/>
          <w:sz w:val="20"/>
        </w:rPr>
        <w:t>letn</w:t>
      </w:r>
      <w:r w:rsidR="00C57468" w:rsidRPr="00A00FD5">
        <w:rPr>
          <w:rFonts w:ascii="Tahoma" w:hAnsi="Tahoma" w:cs="Tahoma"/>
          <w:i w:val="0"/>
          <w:sz w:val="20"/>
        </w:rPr>
        <w:t xml:space="preserve">e akontacijske </w:t>
      </w:r>
      <w:r w:rsidR="003D2972" w:rsidRPr="00A00FD5">
        <w:rPr>
          <w:rFonts w:ascii="Tahoma" w:hAnsi="Tahoma" w:cs="Tahoma"/>
          <w:i w:val="0"/>
          <w:sz w:val="20"/>
        </w:rPr>
        <w:t xml:space="preserve">zavarovalne </w:t>
      </w:r>
      <w:r w:rsidR="00C57468" w:rsidRPr="00A00FD5">
        <w:rPr>
          <w:rFonts w:ascii="Tahoma" w:hAnsi="Tahoma" w:cs="Tahoma"/>
          <w:i w:val="0"/>
          <w:sz w:val="20"/>
        </w:rPr>
        <w:t>premije in letne</w:t>
      </w:r>
      <w:r w:rsidR="003D2972" w:rsidRPr="00A00FD5">
        <w:rPr>
          <w:rFonts w:ascii="Tahoma" w:hAnsi="Tahoma" w:cs="Tahoma"/>
          <w:i w:val="0"/>
          <w:sz w:val="20"/>
        </w:rPr>
        <w:t xml:space="preserve"> </w:t>
      </w:r>
      <w:r w:rsidRPr="00A00FD5">
        <w:rPr>
          <w:rFonts w:ascii="Tahoma" w:hAnsi="Tahoma" w:cs="Tahoma"/>
          <w:i w:val="0"/>
          <w:sz w:val="20"/>
        </w:rPr>
        <w:t>obračun</w:t>
      </w:r>
      <w:r w:rsidR="003D2972" w:rsidRPr="00A00FD5">
        <w:rPr>
          <w:rFonts w:ascii="Tahoma" w:hAnsi="Tahoma" w:cs="Tahoma"/>
          <w:i w:val="0"/>
          <w:sz w:val="20"/>
        </w:rPr>
        <w:t>ske</w:t>
      </w:r>
      <w:r w:rsidRPr="00A00FD5">
        <w:rPr>
          <w:rFonts w:ascii="Tahoma" w:hAnsi="Tahoma" w:cs="Tahoma"/>
          <w:i w:val="0"/>
          <w:sz w:val="20"/>
        </w:rPr>
        <w:t xml:space="preserve"> zavarovalne premije</w:t>
      </w:r>
      <w:r w:rsidR="003D2972" w:rsidRPr="00A00FD5">
        <w:rPr>
          <w:rFonts w:ascii="Tahoma" w:hAnsi="Tahoma" w:cs="Tahoma"/>
          <w:i w:val="0"/>
          <w:sz w:val="20"/>
        </w:rPr>
        <w:t>.</w:t>
      </w:r>
      <w:r w:rsidRPr="00A00FD5">
        <w:rPr>
          <w:rFonts w:ascii="Tahoma" w:hAnsi="Tahoma" w:cs="Tahoma"/>
          <w:i w:val="0"/>
          <w:sz w:val="20"/>
        </w:rPr>
        <w:t xml:space="preserve"> Zavarovalnica spremeni bančno garancijo samo</w:t>
      </w:r>
      <w:r w:rsidR="003D2972" w:rsidRPr="00A00FD5">
        <w:rPr>
          <w:rFonts w:ascii="Tahoma" w:hAnsi="Tahoma" w:cs="Tahoma"/>
          <w:i w:val="0"/>
          <w:sz w:val="20"/>
        </w:rPr>
        <w:t>,</w:t>
      </w:r>
      <w:r w:rsidRPr="00A00FD5">
        <w:rPr>
          <w:rFonts w:ascii="Tahoma" w:hAnsi="Tahoma" w:cs="Tahoma"/>
          <w:i w:val="0"/>
          <w:sz w:val="20"/>
        </w:rPr>
        <w:t xml:space="preserve"> če je sprememba več</w:t>
      </w:r>
      <w:r w:rsidR="003D2972" w:rsidRPr="00A00FD5">
        <w:rPr>
          <w:rFonts w:ascii="Tahoma" w:hAnsi="Tahoma" w:cs="Tahoma"/>
          <w:i w:val="0"/>
          <w:sz w:val="20"/>
        </w:rPr>
        <w:t>ja</w:t>
      </w:r>
      <w:r w:rsidRPr="00A00FD5">
        <w:rPr>
          <w:rFonts w:ascii="Tahoma" w:hAnsi="Tahoma" w:cs="Tahoma"/>
          <w:i w:val="0"/>
          <w:sz w:val="20"/>
        </w:rPr>
        <w:t xml:space="preserve"> kot 20%.</w:t>
      </w:r>
    </w:p>
    <w:p w14:paraId="01D6AA21" w14:textId="77777777" w:rsidR="00A86D2E" w:rsidRPr="00A00FD5" w:rsidRDefault="00A86D2E" w:rsidP="00A86D2E">
      <w:pPr>
        <w:jc w:val="both"/>
        <w:rPr>
          <w:rFonts w:ascii="Tahoma" w:hAnsi="Tahoma" w:cs="Tahoma"/>
          <w:i w:val="0"/>
          <w:sz w:val="20"/>
        </w:rPr>
      </w:pPr>
    </w:p>
    <w:p w14:paraId="23495A47" w14:textId="008AE421" w:rsidR="004C20CC" w:rsidRPr="00A00FD5" w:rsidRDefault="00B74D8E" w:rsidP="00A86D2E">
      <w:pPr>
        <w:jc w:val="both"/>
        <w:rPr>
          <w:rFonts w:ascii="Tahoma" w:hAnsi="Tahoma" w:cs="Tahoma"/>
          <w:i w:val="0"/>
          <w:sz w:val="20"/>
        </w:rPr>
      </w:pPr>
      <w:r w:rsidRPr="00A00FD5">
        <w:rPr>
          <w:rFonts w:ascii="Tahoma" w:hAnsi="Tahoma" w:cs="Tahoma"/>
          <w:i w:val="0"/>
          <w:sz w:val="20"/>
        </w:rPr>
        <w:t>Zavarovalec</w:t>
      </w:r>
      <w:r w:rsidR="004C20CC" w:rsidRPr="00A00FD5">
        <w:rPr>
          <w:rFonts w:ascii="Tahoma" w:hAnsi="Tahoma" w:cs="Tahoma"/>
          <w:i w:val="0"/>
          <w:sz w:val="20"/>
        </w:rPr>
        <w:t xml:space="preserve"> bo unovčil bančno garancijo za dobro izvedbo pogodbenih obveznosti v primeru, da obveznosti </w:t>
      </w:r>
      <w:r w:rsidR="001B5FFF" w:rsidRPr="00A00FD5">
        <w:rPr>
          <w:rFonts w:ascii="Tahoma" w:hAnsi="Tahoma" w:cs="Tahoma"/>
          <w:i w:val="0"/>
          <w:sz w:val="20"/>
        </w:rPr>
        <w:t xml:space="preserve">po  tej pogodbi </w:t>
      </w:r>
      <w:r w:rsidR="004C20CC" w:rsidRPr="00A00FD5">
        <w:rPr>
          <w:rFonts w:ascii="Tahoma" w:hAnsi="Tahoma" w:cs="Tahoma"/>
          <w:i w:val="0"/>
          <w:sz w:val="20"/>
        </w:rPr>
        <w:t>ne bodo p</w:t>
      </w:r>
      <w:r w:rsidR="00A86D2E" w:rsidRPr="00A00FD5">
        <w:rPr>
          <w:rFonts w:ascii="Tahoma" w:hAnsi="Tahoma" w:cs="Tahoma"/>
          <w:i w:val="0"/>
          <w:sz w:val="20"/>
        </w:rPr>
        <w:t>ravočasno ali pravilno izvajane</w:t>
      </w:r>
      <w:r w:rsidR="004C20CC" w:rsidRPr="00A00FD5">
        <w:rPr>
          <w:rFonts w:ascii="Tahoma" w:hAnsi="Tahoma" w:cs="Tahoma"/>
          <w:i w:val="0"/>
          <w:sz w:val="20"/>
        </w:rPr>
        <w:t xml:space="preserve"> oziroma jih bo zavarovalnica prenehala izvajati</w:t>
      </w:r>
      <w:r w:rsidR="001B5FFF" w:rsidRPr="00A00FD5">
        <w:rPr>
          <w:rFonts w:ascii="Tahoma" w:hAnsi="Tahoma" w:cs="Tahoma"/>
          <w:i w:val="0"/>
          <w:sz w:val="20"/>
        </w:rPr>
        <w:t xml:space="preserve"> v delu ali v celoti</w:t>
      </w:r>
      <w:r w:rsidR="004C20CC" w:rsidRPr="00A00FD5">
        <w:rPr>
          <w:rFonts w:ascii="Tahoma" w:hAnsi="Tahoma" w:cs="Tahoma"/>
          <w:i w:val="0"/>
          <w:sz w:val="20"/>
        </w:rPr>
        <w:t>.</w:t>
      </w:r>
    </w:p>
    <w:p w14:paraId="501928AA" w14:textId="77777777" w:rsidR="004C20CC" w:rsidRPr="00A00FD5" w:rsidRDefault="004C20CC" w:rsidP="004C20CC">
      <w:pPr>
        <w:pStyle w:val="Telobesedila"/>
        <w:ind w:left="567"/>
        <w:rPr>
          <w:rFonts w:ascii="Tahoma" w:hAnsi="Tahoma" w:cs="Tahoma"/>
        </w:rPr>
      </w:pPr>
    </w:p>
    <w:p w14:paraId="7039EE8D" w14:textId="2707EBBD" w:rsidR="004C20CC" w:rsidRPr="00A00FD5" w:rsidRDefault="004C20CC" w:rsidP="00A86D2E">
      <w:pPr>
        <w:jc w:val="both"/>
        <w:rPr>
          <w:rFonts w:ascii="Tahoma" w:hAnsi="Tahoma" w:cs="Tahoma"/>
          <w:i w:val="0"/>
          <w:sz w:val="20"/>
        </w:rPr>
      </w:pPr>
      <w:r w:rsidRPr="00A00FD5">
        <w:rPr>
          <w:rFonts w:ascii="Tahoma" w:hAnsi="Tahoma" w:cs="Tahoma"/>
          <w:i w:val="0"/>
          <w:sz w:val="20"/>
        </w:rPr>
        <w:t xml:space="preserve">Če zavarovalnica v danem roku </w:t>
      </w:r>
      <w:r w:rsidR="00B74D8E" w:rsidRPr="00A00FD5">
        <w:rPr>
          <w:rFonts w:ascii="Tahoma" w:hAnsi="Tahoma" w:cs="Tahoma"/>
          <w:i w:val="0"/>
          <w:sz w:val="20"/>
        </w:rPr>
        <w:t>zavarovalcu</w:t>
      </w:r>
      <w:r w:rsidRPr="00A00FD5">
        <w:rPr>
          <w:rFonts w:ascii="Tahoma" w:hAnsi="Tahoma" w:cs="Tahoma"/>
          <w:i w:val="0"/>
          <w:sz w:val="20"/>
        </w:rPr>
        <w:t xml:space="preserve"> ne izroči bančne garancije</w:t>
      </w:r>
      <w:r w:rsidR="00FF45D6" w:rsidRPr="00A00FD5">
        <w:t xml:space="preserve"> </w:t>
      </w:r>
      <w:r w:rsidR="00FF45D6" w:rsidRPr="00A00FD5">
        <w:rPr>
          <w:rFonts w:ascii="Tahoma" w:hAnsi="Tahoma" w:cs="Tahoma"/>
          <w:i w:val="0"/>
          <w:sz w:val="20"/>
        </w:rPr>
        <w:t>za dobro izvedbo pogodbenih obveznosti</w:t>
      </w:r>
      <w:r w:rsidRPr="00A00FD5">
        <w:rPr>
          <w:rFonts w:ascii="Tahoma" w:hAnsi="Tahoma" w:cs="Tahoma"/>
          <w:i w:val="0"/>
          <w:sz w:val="20"/>
        </w:rPr>
        <w:t xml:space="preserve">, lahko </w:t>
      </w:r>
      <w:r w:rsidR="00B74D8E" w:rsidRPr="00A00FD5">
        <w:rPr>
          <w:rFonts w:ascii="Tahoma" w:hAnsi="Tahoma" w:cs="Tahoma"/>
          <w:i w:val="0"/>
          <w:sz w:val="20"/>
        </w:rPr>
        <w:t xml:space="preserve">zavarovalec </w:t>
      </w:r>
      <w:r w:rsidRPr="00A00FD5">
        <w:rPr>
          <w:rFonts w:ascii="Tahoma" w:hAnsi="Tahoma" w:cs="Tahoma"/>
          <w:i w:val="0"/>
          <w:sz w:val="20"/>
        </w:rPr>
        <w:t>enostransko odstopi od te</w:t>
      </w:r>
      <w:r w:rsidR="00A86D2E" w:rsidRPr="00A00FD5">
        <w:rPr>
          <w:rFonts w:ascii="Tahoma" w:hAnsi="Tahoma" w:cs="Tahoma"/>
          <w:i w:val="0"/>
          <w:sz w:val="20"/>
        </w:rPr>
        <w:t xml:space="preserve"> pogodbe</w:t>
      </w:r>
      <w:r w:rsidRPr="00A00FD5">
        <w:rPr>
          <w:rFonts w:ascii="Tahoma" w:hAnsi="Tahoma" w:cs="Tahoma"/>
          <w:i w:val="0"/>
          <w:sz w:val="20"/>
        </w:rPr>
        <w:t xml:space="preserve">, </w:t>
      </w:r>
      <w:r w:rsidR="00B74D8E" w:rsidRPr="00A00FD5">
        <w:rPr>
          <w:rFonts w:ascii="Tahoma" w:hAnsi="Tahoma" w:cs="Tahoma"/>
          <w:i w:val="0"/>
          <w:sz w:val="20"/>
        </w:rPr>
        <w:t>zavarovalec</w:t>
      </w:r>
      <w:r w:rsidRPr="00A00FD5">
        <w:rPr>
          <w:rFonts w:ascii="Tahoma" w:hAnsi="Tahoma" w:cs="Tahoma"/>
          <w:i w:val="0"/>
          <w:sz w:val="20"/>
        </w:rPr>
        <w:t xml:space="preserve"> pa bo unovčil </w:t>
      </w:r>
      <w:r w:rsidR="005334BA" w:rsidRPr="00A00FD5">
        <w:rPr>
          <w:rFonts w:ascii="Tahoma" w:hAnsi="Tahoma" w:cs="Tahoma"/>
          <w:i w:val="0"/>
          <w:sz w:val="20"/>
        </w:rPr>
        <w:t xml:space="preserve">zavarovanje </w:t>
      </w:r>
      <w:r w:rsidRPr="00A00FD5">
        <w:rPr>
          <w:rFonts w:ascii="Tahoma" w:hAnsi="Tahoma" w:cs="Tahoma"/>
          <w:i w:val="0"/>
          <w:sz w:val="20"/>
        </w:rPr>
        <w:t>za resnost ponudbe.</w:t>
      </w:r>
    </w:p>
    <w:p w14:paraId="79818D88" w14:textId="5D6D43DB" w:rsidR="004C20CC" w:rsidRPr="00A00FD5" w:rsidRDefault="004C20CC" w:rsidP="00A86D2E">
      <w:pPr>
        <w:spacing w:before="240" w:after="60"/>
        <w:jc w:val="both"/>
        <w:rPr>
          <w:rFonts w:ascii="Tahoma" w:hAnsi="Tahoma" w:cs="Tahoma"/>
          <w:i w:val="0"/>
          <w:sz w:val="20"/>
        </w:rPr>
      </w:pPr>
      <w:r w:rsidRPr="00A00FD5">
        <w:rPr>
          <w:rFonts w:ascii="Tahoma" w:hAnsi="Tahoma" w:cs="Tahoma"/>
          <w:i w:val="0"/>
          <w:sz w:val="20"/>
        </w:rPr>
        <w:lastRenderedPageBreak/>
        <w:t xml:space="preserve">Bančno garancijo za dobro izvedbo pogodbenih obveznosti lahko izbrana zavarovalnica predloži </w:t>
      </w:r>
      <w:r w:rsidR="00B74D8E" w:rsidRPr="00A00FD5">
        <w:rPr>
          <w:rFonts w:ascii="Tahoma" w:hAnsi="Tahoma" w:cs="Tahoma"/>
          <w:i w:val="0"/>
          <w:sz w:val="20"/>
        </w:rPr>
        <w:t>zavarovalcu</w:t>
      </w:r>
      <w:r w:rsidRPr="00A00FD5">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sidRPr="00A00FD5">
        <w:rPr>
          <w:rFonts w:ascii="Tahoma" w:hAnsi="Tahoma" w:cs="Tahoma"/>
          <w:i w:val="0"/>
          <w:sz w:val="20"/>
        </w:rPr>
        <w:t>zavarovalec</w:t>
      </w:r>
      <w:r w:rsidRPr="00A00FD5">
        <w:rPr>
          <w:rFonts w:ascii="Tahoma" w:hAnsi="Tahoma" w:cs="Tahoma"/>
          <w:i w:val="0"/>
          <w:sz w:val="20"/>
        </w:rPr>
        <w:t xml:space="preserve"> </w:t>
      </w:r>
      <w:r w:rsidR="005102DB" w:rsidRPr="00A00FD5">
        <w:rPr>
          <w:rFonts w:ascii="Tahoma" w:hAnsi="Tahoma" w:cs="Tahoma"/>
          <w:i w:val="0"/>
          <w:sz w:val="20"/>
        </w:rPr>
        <w:t>unovči</w:t>
      </w:r>
      <w:r w:rsidRPr="00A00FD5">
        <w:rPr>
          <w:rFonts w:ascii="Tahoma" w:hAnsi="Tahoma" w:cs="Tahoma"/>
          <w:i w:val="0"/>
          <w:sz w:val="20"/>
        </w:rPr>
        <w:t xml:space="preserve"> prejšnjo.</w:t>
      </w:r>
    </w:p>
    <w:p w14:paraId="446E1A02" w14:textId="77777777" w:rsidR="00C676CE" w:rsidRPr="00A00FD5" w:rsidRDefault="00C676CE" w:rsidP="00A86D2E">
      <w:pPr>
        <w:spacing w:before="240" w:after="60"/>
        <w:jc w:val="both"/>
        <w:rPr>
          <w:rFonts w:ascii="Tahoma" w:hAnsi="Tahoma" w:cs="Tahoma"/>
          <w:i w:val="0"/>
          <w:sz w:val="20"/>
        </w:rPr>
      </w:pPr>
    </w:p>
    <w:p w14:paraId="7A1F936A" w14:textId="77777777" w:rsidR="004C20CC" w:rsidRPr="00A00FD5" w:rsidRDefault="004C20CC" w:rsidP="004C20CC">
      <w:pPr>
        <w:ind w:left="567"/>
        <w:jc w:val="both"/>
        <w:rPr>
          <w:rFonts w:ascii="Tahoma" w:hAnsi="Tahoma" w:cs="Tahoma"/>
          <w:i w:val="0"/>
          <w:sz w:val="20"/>
        </w:rPr>
      </w:pPr>
    </w:p>
    <w:p w14:paraId="286730D6"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19C947CE" w14:textId="77777777" w:rsidR="004C20CC" w:rsidRPr="00A00FD5" w:rsidRDefault="004C20CC" w:rsidP="004C20CC">
      <w:pPr>
        <w:ind w:left="567"/>
        <w:rPr>
          <w:rFonts w:ascii="Tahoma" w:hAnsi="Tahoma" w:cs="Tahoma"/>
          <w:i w:val="0"/>
          <w:sz w:val="20"/>
        </w:rPr>
      </w:pPr>
    </w:p>
    <w:p w14:paraId="04BCCE0B" w14:textId="0DEB0B3A" w:rsidR="00194F6A" w:rsidRPr="00A00FD5" w:rsidRDefault="00194F6A" w:rsidP="00194F6A">
      <w:pPr>
        <w:jc w:val="both"/>
        <w:rPr>
          <w:rFonts w:ascii="Tahoma" w:hAnsi="Tahoma" w:cs="Tahoma"/>
          <w:bCs/>
          <w:i w:val="0"/>
          <w:sz w:val="20"/>
        </w:rPr>
      </w:pPr>
      <w:r w:rsidRPr="00A00FD5">
        <w:rPr>
          <w:rFonts w:ascii="Tahoma" w:hAnsi="Tahoma" w:cs="Tahoma"/>
          <w:bCs/>
          <w:i w:val="0"/>
          <w:sz w:val="20"/>
        </w:rPr>
        <w:t xml:space="preserve">V primeru, ko zavarovalnica več kot </w:t>
      </w:r>
      <w:r w:rsidR="00506B36" w:rsidRPr="00A00FD5">
        <w:rPr>
          <w:rFonts w:ascii="Tahoma" w:hAnsi="Tahoma" w:cs="Tahoma"/>
          <w:bCs/>
          <w:i w:val="0"/>
          <w:sz w:val="20"/>
        </w:rPr>
        <w:t>5</w:t>
      </w:r>
      <w:r w:rsidRPr="00A00FD5">
        <w:rPr>
          <w:rFonts w:ascii="Tahoma" w:hAnsi="Tahoma" w:cs="Tahoma"/>
          <w:bCs/>
          <w:i w:val="0"/>
          <w:sz w:val="20"/>
        </w:rPr>
        <w:t xml:space="preserve">-krat v enem koledarskem letu krši določila likvidacijskega postopka iz pogodbe, se to šteje kot absolutna kršitev pogodbe in lahko naročnik enostransko odpove to pogodbo in unovči bančno garancijo za dobro izvedbo pogodbenih obveznosti. Naročnik mora predhodno omenjene kršitve priporočeno pisno sporočiti na naslov zavarovalnice, v roku trideset (30) dni od ugotovitve posamezne kršitve. </w:t>
      </w:r>
    </w:p>
    <w:p w14:paraId="5A393E3B" w14:textId="77777777" w:rsidR="00194F6A" w:rsidRPr="00A00FD5" w:rsidRDefault="00194F6A" w:rsidP="00194F6A">
      <w:pPr>
        <w:jc w:val="both"/>
        <w:rPr>
          <w:rFonts w:ascii="Tahoma" w:hAnsi="Tahoma" w:cs="Tahoma"/>
          <w:bCs/>
          <w:i w:val="0"/>
          <w:sz w:val="20"/>
        </w:rPr>
      </w:pPr>
    </w:p>
    <w:p w14:paraId="61154D26" w14:textId="77777777" w:rsidR="00194F6A" w:rsidRPr="00A00FD5" w:rsidRDefault="00194F6A" w:rsidP="00194F6A">
      <w:pPr>
        <w:jc w:val="both"/>
        <w:rPr>
          <w:rFonts w:ascii="Tahoma" w:hAnsi="Tahoma" w:cs="Tahoma"/>
          <w:bCs/>
          <w:i w:val="0"/>
          <w:sz w:val="20"/>
        </w:rPr>
      </w:pPr>
      <w:r w:rsidRPr="00A00FD5">
        <w:rPr>
          <w:rFonts w:ascii="Tahoma" w:hAnsi="Tahoma" w:cs="Tahoma"/>
          <w:bCs/>
          <w:i w:val="0"/>
          <w:sz w:val="20"/>
        </w:rPr>
        <w:t xml:space="preserve">Če naročnik ugotovi, da zavarovalnica storitve ne izvaja strokovno in kakovostno v skladu z določbami te pogodbe oziroma na katerikoli drug način krši to pogodbo, razen kršitev iz prvega odstavka tega člena (več kot 5-krat v celotnem obdobju zavarovanja), ima naročnik pravico enostransko odpovedati to pogodbo z odpovednim rokom do sklenitve nove pogodbe z novo izbranim izvajalcem, v skladu s predpisi na področju javnega naročanja. </w:t>
      </w:r>
    </w:p>
    <w:p w14:paraId="093DA458" w14:textId="77777777" w:rsidR="00194F6A" w:rsidRPr="00A00FD5" w:rsidRDefault="00194F6A" w:rsidP="00194F6A">
      <w:pPr>
        <w:jc w:val="both"/>
        <w:rPr>
          <w:rFonts w:ascii="Tahoma" w:hAnsi="Tahoma" w:cs="Tahoma"/>
          <w:bCs/>
          <w:i w:val="0"/>
          <w:sz w:val="20"/>
        </w:rPr>
      </w:pPr>
    </w:p>
    <w:p w14:paraId="1CD668E9" w14:textId="3FC6FE06" w:rsidR="00194F6A" w:rsidRPr="00A00FD5" w:rsidRDefault="00194F6A" w:rsidP="00194F6A">
      <w:pPr>
        <w:jc w:val="both"/>
        <w:rPr>
          <w:rFonts w:ascii="Tahoma" w:hAnsi="Tahoma" w:cs="Tahoma"/>
          <w:bCs/>
          <w:i w:val="0"/>
          <w:sz w:val="20"/>
        </w:rPr>
      </w:pPr>
      <w:r w:rsidRPr="00A00FD5">
        <w:rPr>
          <w:rFonts w:ascii="Tahoma" w:hAnsi="Tahoma" w:cs="Tahoma"/>
          <w:bCs/>
          <w:i w:val="0"/>
          <w:sz w:val="20"/>
        </w:rPr>
        <w:t>Zavarovalnica mora naročniku povrniti škodo, vključno z razliko do morebitne višje zavarovalne premije, ki bi jo v tem primeru ponudil</w:t>
      </w:r>
      <w:r w:rsidR="00775BD1" w:rsidRPr="00A00FD5">
        <w:rPr>
          <w:rFonts w:ascii="Tahoma" w:hAnsi="Tahoma" w:cs="Tahoma"/>
          <w:bCs/>
          <w:i w:val="0"/>
          <w:sz w:val="20"/>
        </w:rPr>
        <w:t>a</w:t>
      </w:r>
      <w:r w:rsidRPr="00A00FD5">
        <w:rPr>
          <w:rFonts w:ascii="Tahoma" w:hAnsi="Tahoma" w:cs="Tahoma"/>
          <w:bCs/>
          <w:i w:val="0"/>
          <w:sz w:val="20"/>
        </w:rPr>
        <w:t xml:space="preserve"> drug</w:t>
      </w:r>
      <w:r w:rsidR="00775BD1" w:rsidRPr="00A00FD5">
        <w:rPr>
          <w:rFonts w:ascii="Tahoma" w:hAnsi="Tahoma" w:cs="Tahoma"/>
          <w:bCs/>
          <w:i w:val="0"/>
          <w:sz w:val="20"/>
        </w:rPr>
        <w:t xml:space="preserve">a zavarovalnica za </w:t>
      </w:r>
      <w:r w:rsidRPr="00A00FD5">
        <w:rPr>
          <w:rFonts w:ascii="Tahoma" w:hAnsi="Tahoma" w:cs="Tahoma"/>
          <w:bCs/>
          <w:i w:val="0"/>
          <w:sz w:val="20"/>
        </w:rPr>
        <w:t>storitev, ki so predmet te pogodbe, ki bi nastala:</w:t>
      </w:r>
    </w:p>
    <w:p w14:paraId="68837B2C" w14:textId="77777777" w:rsidR="00194F6A" w:rsidRPr="00A00FD5" w:rsidRDefault="00194F6A" w:rsidP="00194F6A">
      <w:pPr>
        <w:numPr>
          <w:ilvl w:val="0"/>
          <w:numId w:val="51"/>
        </w:numPr>
        <w:jc w:val="both"/>
        <w:rPr>
          <w:rFonts w:ascii="Tahoma" w:hAnsi="Tahoma" w:cs="Tahoma"/>
          <w:bCs/>
          <w:i w:val="0"/>
          <w:sz w:val="20"/>
        </w:rPr>
      </w:pPr>
      <w:r w:rsidRPr="00A00FD5">
        <w:rPr>
          <w:rFonts w:ascii="Tahoma" w:hAnsi="Tahoma" w:cs="Tahoma"/>
          <w:bCs/>
          <w:i w:val="0"/>
          <w:sz w:val="20"/>
        </w:rPr>
        <w:t>zaradi kršitve pogodbe,</w:t>
      </w:r>
    </w:p>
    <w:p w14:paraId="17194099" w14:textId="77777777" w:rsidR="00194F6A" w:rsidRPr="00A00FD5" w:rsidRDefault="00194F6A" w:rsidP="00194F6A">
      <w:pPr>
        <w:numPr>
          <w:ilvl w:val="0"/>
          <w:numId w:val="51"/>
        </w:numPr>
        <w:jc w:val="both"/>
        <w:rPr>
          <w:rFonts w:ascii="Tahoma" w:hAnsi="Tahoma" w:cs="Tahoma"/>
          <w:bCs/>
          <w:i w:val="0"/>
          <w:sz w:val="20"/>
        </w:rPr>
      </w:pPr>
      <w:r w:rsidRPr="00A00FD5">
        <w:rPr>
          <w:rFonts w:ascii="Tahoma" w:hAnsi="Tahoma" w:cs="Tahoma"/>
          <w:bCs/>
          <w:i w:val="0"/>
          <w:sz w:val="20"/>
        </w:rPr>
        <w:t xml:space="preserve">zaradi odpovedi te pogodbe iz razloga, ki je na strani zavarovalnice. </w:t>
      </w:r>
    </w:p>
    <w:p w14:paraId="3ECFD97E" w14:textId="77777777" w:rsidR="00194F6A" w:rsidRPr="00A00FD5" w:rsidRDefault="00194F6A" w:rsidP="00194F6A">
      <w:pPr>
        <w:jc w:val="both"/>
        <w:rPr>
          <w:rFonts w:ascii="Tahoma" w:hAnsi="Tahoma" w:cs="Tahoma"/>
          <w:bCs/>
          <w:i w:val="0"/>
          <w:sz w:val="20"/>
        </w:rPr>
      </w:pPr>
      <w:r w:rsidRPr="00A00FD5">
        <w:rPr>
          <w:rFonts w:ascii="Tahoma" w:hAnsi="Tahoma" w:cs="Tahoma"/>
          <w:bCs/>
          <w:i w:val="0"/>
          <w:sz w:val="20"/>
        </w:rPr>
        <w:t>Če naročnik odpove pogodbo zaradi kršitev zavarovalnice, navedenih v tem členu, zavarovalnica nasproti naročniku ni upravičena uveljavljati kakršnihkoli zahtevkov, ne glede na njihovo pravno naravo, razen plačila naročnika za zapadle zavarovalne premije.</w:t>
      </w:r>
    </w:p>
    <w:p w14:paraId="254CA6EC" w14:textId="77777777" w:rsidR="002F5AAB" w:rsidRPr="00A00FD5" w:rsidRDefault="002F5AAB" w:rsidP="007A6C98">
      <w:pPr>
        <w:jc w:val="both"/>
        <w:rPr>
          <w:rFonts w:ascii="Tahoma" w:hAnsi="Tahoma" w:cs="Tahoma"/>
          <w:i w:val="0"/>
          <w:sz w:val="20"/>
        </w:rPr>
      </w:pPr>
    </w:p>
    <w:p w14:paraId="6452FFF2"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5F31C147" w14:textId="77777777" w:rsidR="004C20CC" w:rsidRPr="00A00FD5" w:rsidRDefault="004C20CC" w:rsidP="004C20CC">
      <w:pPr>
        <w:ind w:left="567"/>
        <w:jc w:val="both"/>
        <w:rPr>
          <w:rFonts w:ascii="Tahoma" w:hAnsi="Tahoma" w:cs="Tahoma"/>
          <w:i w:val="0"/>
          <w:sz w:val="20"/>
        </w:rPr>
      </w:pPr>
    </w:p>
    <w:p w14:paraId="12D09CE2" w14:textId="42C3EA4F" w:rsidR="00B86F10" w:rsidRPr="00A00FD5" w:rsidRDefault="00B86F10" w:rsidP="00B86F10">
      <w:pPr>
        <w:jc w:val="both"/>
        <w:rPr>
          <w:rFonts w:ascii="Tahoma" w:hAnsi="Tahoma" w:cs="Tahoma"/>
          <w:i w:val="0"/>
          <w:sz w:val="20"/>
        </w:rPr>
      </w:pPr>
      <w:r w:rsidRPr="00A00FD5">
        <w:rPr>
          <w:rFonts w:ascii="Tahoma" w:hAnsi="Tahoma" w:cs="Tahoma"/>
          <w:i w:val="0"/>
          <w:sz w:val="20"/>
        </w:rPr>
        <w:t xml:space="preserve">Zavarovalnica se obvezuje, da bo </w:t>
      </w:r>
      <w:r w:rsidR="006D7DF5" w:rsidRPr="00A00FD5">
        <w:rPr>
          <w:rFonts w:ascii="Tahoma" w:hAnsi="Tahoma" w:cs="Tahoma"/>
          <w:i w:val="0"/>
          <w:sz w:val="20"/>
        </w:rPr>
        <w:t>pred sklenitvijo pogodbe</w:t>
      </w:r>
      <w:r w:rsidRPr="00A00FD5">
        <w:rPr>
          <w:rFonts w:ascii="Tahoma" w:hAnsi="Tahoma" w:cs="Tahoma"/>
          <w:i w:val="0"/>
          <w:sz w:val="20"/>
        </w:rPr>
        <w:t xml:space="preserve"> (velja tudi za vse podizvajalce, s katerimi </w:t>
      </w:r>
      <w:r w:rsidR="00B1727A" w:rsidRPr="00A00FD5">
        <w:rPr>
          <w:rFonts w:ascii="Tahoma" w:hAnsi="Tahoma" w:cs="Tahoma"/>
          <w:i w:val="0"/>
          <w:sz w:val="20"/>
        </w:rPr>
        <w:t>zavarovalnica</w:t>
      </w:r>
      <w:r w:rsidRPr="00A00FD5">
        <w:rPr>
          <w:rFonts w:ascii="Tahoma" w:hAnsi="Tahoma" w:cs="Tahoma"/>
          <w:i w:val="0"/>
          <w:sz w:val="20"/>
        </w:rPr>
        <w:t xml:space="preserve"> izvaja obveznosti iz </w:t>
      </w:r>
      <w:r w:rsidR="0050360F" w:rsidRPr="00A00FD5">
        <w:rPr>
          <w:rFonts w:ascii="Tahoma" w:hAnsi="Tahoma" w:cs="Tahoma"/>
          <w:i w:val="0"/>
          <w:sz w:val="20"/>
        </w:rPr>
        <w:t>pogodbe</w:t>
      </w:r>
      <w:r w:rsidRPr="00A00FD5">
        <w:rPr>
          <w:rFonts w:ascii="Tahoma" w:hAnsi="Tahoma" w:cs="Tahoma"/>
          <w:i w:val="0"/>
          <w:sz w:val="20"/>
        </w:rPr>
        <w:t xml:space="preserve">), </w:t>
      </w:r>
      <w:r w:rsidR="00B74D8E" w:rsidRPr="00A00FD5">
        <w:rPr>
          <w:rFonts w:ascii="Tahoma" w:hAnsi="Tahoma" w:cs="Tahoma"/>
          <w:i w:val="0"/>
          <w:sz w:val="20"/>
        </w:rPr>
        <w:t>zavarovalcu</w:t>
      </w:r>
      <w:r w:rsidR="0050360F" w:rsidRPr="00A00FD5">
        <w:rPr>
          <w:rFonts w:ascii="Tahoma" w:hAnsi="Tahoma" w:cs="Tahoma"/>
          <w:i w:val="0"/>
          <w:sz w:val="20"/>
        </w:rPr>
        <w:t xml:space="preserve"> </w:t>
      </w:r>
      <w:r w:rsidRPr="00A00FD5">
        <w:rPr>
          <w:rFonts w:ascii="Tahoma" w:hAnsi="Tahoma" w:cs="Tahoma"/>
          <w:i w:val="0"/>
          <w:sz w:val="20"/>
        </w:rPr>
        <w:t>posredoval</w:t>
      </w:r>
      <w:r w:rsidR="006D7DF5" w:rsidRPr="00A00FD5">
        <w:rPr>
          <w:rFonts w:ascii="Tahoma" w:hAnsi="Tahoma" w:cs="Tahoma"/>
          <w:i w:val="0"/>
          <w:sz w:val="20"/>
        </w:rPr>
        <w:t>a</w:t>
      </w:r>
      <w:r w:rsidRPr="00A00FD5">
        <w:rPr>
          <w:rFonts w:ascii="Tahoma" w:hAnsi="Tahoma" w:cs="Tahoma"/>
          <w:i w:val="0"/>
          <w:sz w:val="20"/>
        </w:rPr>
        <w:t xml:space="preserve"> </w:t>
      </w:r>
      <w:r w:rsidR="006D7DF5" w:rsidRPr="00A00FD5">
        <w:rPr>
          <w:rFonts w:ascii="Tahoma" w:hAnsi="Tahoma" w:cs="Tahoma"/>
          <w:i w:val="0"/>
          <w:sz w:val="20"/>
        </w:rPr>
        <w:t xml:space="preserve">izjavo oziroma </w:t>
      </w:r>
      <w:r w:rsidRPr="00A00FD5">
        <w:rPr>
          <w:rFonts w:ascii="Tahoma" w:hAnsi="Tahoma" w:cs="Tahoma"/>
          <w:i w:val="0"/>
          <w:sz w:val="20"/>
        </w:rPr>
        <w:t>podatke o:</w:t>
      </w:r>
    </w:p>
    <w:p w14:paraId="681F46A4" w14:textId="4AAE857C" w:rsidR="00794BA7" w:rsidRPr="00A00FD5" w:rsidRDefault="006D7DF5" w:rsidP="00794BA7">
      <w:pPr>
        <w:pStyle w:val="Odstavekseznama"/>
        <w:numPr>
          <w:ilvl w:val="0"/>
          <w:numId w:val="35"/>
        </w:numPr>
        <w:ind w:left="426"/>
        <w:jc w:val="both"/>
        <w:rPr>
          <w:rFonts w:ascii="Tahoma" w:hAnsi="Tahoma" w:cs="Tahoma"/>
          <w:i w:val="0"/>
          <w:sz w:val="20"/>
        </w:rPr>
      </w:pPr>
      <w:r w:rsidRPr="00A00FD5">
        <w:rPr>
          <w:rFonts w:ascii="Tahoma" w:hAnsi="Tahoma" w:cs="Tahoma"/>
          <w:i w:val="0"/>
          <w:sz w:val="20"/>
        </w:rPr>
        <w:t xml:space="preserve">udeležbi fizičnih in pravnih oseb v lastništvu </w:t>
      </w:r>
      <w:r w:rsidR="00775BD1" w:rsidRPr="00A00FD5">
        <w:rPr>
          <w:rFonts w:ascii="Tahoma" w:hAnsi="Tahoma" w:cs="Tahoma"/>
          <w:i w:val="0"/>
          <w:sz w:val="20"/>
        </w:rPr>
        <w:t>zavarovalnice</w:t>
      </w:r>
      <w:r w:rsidRPr="00A00FD5">
        <w:rPr>
          <w:rFonts w:ascii="Tahoma" w:hAnsi="Tahoma" w:cs="Tahoma"/>
          <w:i w:val="0"/>
          <w:sz w:val="20"/>
        </w:rPr>
        <w:t>, vključno z udeležbo tihih družbenikov, ter</w:t>
      </w:r>
      <w:r w:rsidR="00794BA7" w:rsidRPr="00A00FD5">
        <w:rPr>
          <w:rFonts w:ascii="Tahoma" w:hAnsi="Tahoma" w:cs="Tahoma"/>
          <w:i w:val="0"/>
          <w:sz w:val="20"/>
        </w:rPr>
        <w:t>;</w:t>
      </w:r>
    </w:p>
    <w:p w14:paraId="12E5F8CB" w14:textId="77777777" w:rsidR="00794BA7" w:rsidRPr="00A00FD5" w:rsidRDefault="00794BA7" w:rsidP="00794BA7">
      <w:pPr>
        <w:pStyle w:val="Odstavekseznama"/>
        <w:numPr>
          <w:ilvl w:val="0"/>
          <w:numId w:val="35"/>
        </w:numPr>
        <w:ind w:left="426"/>
        <w:jc w:val="both"/>
        <w:rPr>
          <w:rFonts w:ascii="Tahoma" w:hAnsi="Tahoma" w:cs="Tahoma"/>
          <w:i w:val="0"/>
          <w:sz w:val="20"/>
        </w:rPr>
      </w:pPr>
      <w:r w:rsidRPr="00A00FD5">
        <w:rPr>
          <w:rFonts w:ascii="Tahoma" w:hAnsi="Tahoma" w:cs="Tahoma"/>
          <w:i w:val="0"/>
          <w:sz w:val="20"/>
        </w:rPr>
        <w:t>gospodarskih subjektih, za katere se glede na določbe zakona, ki ureja gospodarske družbe, šteje, da so z njim povezane družbe.</w:t>
      </w:r>
    </w:p>
    <w:p w14:paraId="1B8636DA" w14:textId="77777777" w:rsidR="00B86F10" w:rsidRPr="00A00FD5" w:rsidRDefault="00B86F10" w:rsidP="00B86F10">
      <w:pPr>
        <w:ind w:left="567"/>
        <w:jc w:val="both"/>
        <w:rPr>
          <w:rFonts w:ascii="Tahoma" w:hAnsi="Tahoma" w:cs="Tahoma"/>
          <w:i w:val="0"/>
          <w:sz w:val="20"/>
        </w:rPr>
      </w:pPr>
    </w:p>
    <w:p w14:paraId="2829AB70" w14:textId="6178B377" w:rsidR="00EC0350" w:rsidRPr="00A00FD5" w:rsidRDefault="006D7DF5" w:rsidP="00EC0350">
      <w:pPr>
        <w:rPr>
          <w:rFonts w:ascii="Tahoma" w:hAnsi="Tahoma" w:cs="Tahoma"/>
          <w:i w:val="0"/>
          <w:sz w:val="20"/>
        </w:rPr>
      </w:pPr>
      <w:r w:rsidRPr="00A00FD5">
        <w:rPr>
          <w:rFonts w:ascii="Tahoma" w:hAnsi="Tahoma" w:cs="Tahoma"/>
          <w:i w:val="0"/>
          <w:sz w:val="20"/>
        </w:rPr>
        <w:t>V primeru sklenitve morebitnih aneksov k tej pogodbi, se zavarovalnica zavezuje izročiti izjavo o lastništvu, ki vsebuje v prejšnjem odstavku navedene podatke.</w:t>
      </w:r>
    </w:p>
    <w:p w14:paraId="40DD8833" w14:textId="77777777" w:rsidR="000A35A2" w:rsidRPr="00A00FD5" w:rsidRDefault="000A35A2" w:rsidP="00EC0350">
      <w:pPr>
        <w:rPr>
          <w:rFonts w:ascii="Tahoma" w:hAnsi="Tahoma" w:cs="Tahoma"/>
          <w:i w:val="0"/>
          <w:sz w:val="20"/>
        </w:rPr>
      </w:pPr>
    </w:p>
    <w:p w14:paraId="4079757E" w14:textId="77777777" w:rsidR="000A35A2" w:rsidRPr="00A00FD5" w:rsidRDefault="000A35A2" w:rsidP="00EC0350">
      <w:pPr>
        <w:rPr>
          <w:rFonts w:ascii="Tahoma" w:hAnsi="Tahoma" w:cs="Tahoma"/>
          <w:i w:val="0"/>
          <w:sz w:val="20"/>
        </w:rPr>
      </w:pPr>
    </w:p>
    <w:p w14:paraId="5A6E46B3" w14:textId="77777777" w:rsidR="00365B10" w:rsidRPr="00A00FD5" w:rsidRDefault="00365B10" w:rsidP="00365B10">
      <w:pPr>
        <w:pStyle w:val="Odstavekseznama"/>
        <w:numPr>
          <w:ilvl w:val="0"/>
          <w:numId w:val="36"/>
        </w:numPr>
        <w:ind w:left="851"/>
        <w:jc w:val="both"/>
        <w:rPr>
          <w:rFonts w:ascii="Tahoma" w:hAnsi="Tahoma" w:cs="Tahoma"/>
          <w:b/>
          <w:i w:val="0"/>
          <w:sz w:val="20"/>
        </w:rPr>
      </w:pPr>
      <w:r w:rsidRPr="00A00FD5">
        <w:rPr>
          <w:rFonts w:ascii="Tahoma" w:hAnsi="Tahoma" w:cs="Tahoma"/>
          <w:b/>
          <w:i w:val="0"/>
          <w:sz w:val="20"/>
        </w:rPr>
        <w:t>PODIZVAJALCI</w:t>
      </w:r>
    </w:p>
    <w:p w14:paraId="2F1A8858" w14:textId="77777777" w:rsidR="00E22F0F" w:rsidRPr="00A00FD5" w:rsidRDefault="00E22F0F" w:rsidP="00625569">
      <w:pPr>
        <w:jc w:val="both"/>
        <w:rPr>
          <w:rFonts w:ascii="Tahoma" w:hAnsi="Tahoma" w:cs="Tahoma"/>
          <w:b/>
          <w:i w:val="0"/>
          <w:sz w:val="20"/>
        </w:rPr>
      </w:pPr>
    </w:p>
    <w:p w14:paraId="07E5A595" w14:textId="0ED699CD"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color w:val="000000"/>
          <w:sz w:val="20"/>
        </w:rPr>
      </w:pPr>
      <w:r w:rsidRPr="00A00FD5">
        <w:rPr>
          <w:rFonts w:ascii="Helv" w:hAnsi="Helv" w:cs="Helv"/>
          <w:color w:val="000000"/>
          <w:sz w:val="20"/>
        </w:rPr>
        <w:t xml:space="preserve">(Opomba: Določbe, navedene v tem delu, bodo vključene v pogodbo le v primeru, če bo </w:t>
      </w:r>
      <w:r w:rsidR="00EA4684" w:rsidRPr="00A00FD5">
        <w:rPr>
          <w:rFonts w:ascii="Helv" w:hAnsi="Helv" w:cs="Helv"/>
          <w:color w:val="000000"/>
          <w:sz w:val="20"/>
        </w:rPr>
        <w:t xml:space="preserve">zavarovalnica </w:t>
      </w:r>
      <w:r w:rsidRPr="00A00FD5">
        <w:rPr>
          <w:rFonts w:ascii="Helv" w:hAnsi="Helv" w:cs="Helv"/>
          <w:color w:val="000000"/>
          <w:sz w:val="20"/>
        </w:rPr>
        <w:t>nastopal</w:t>
      </w:r>
      <w:r w:rsidR="00EA4684" w:rsidRPr="00A00FD5">
        <w:rPr>
          <w:rFonts w:ascii="Helv" w:hAnsi="Helv" w:cs="Helv"/>
          <w:color w:val="000000"/>
          <w:sz w:val="20"/>
        </w:rPr>
        <w:t>a</w:t>
      </w:r>
      <w:r w:rsidRPr="00A00FD5">
        <w:rPr>
          <w:rFonts w:ascii="Helv" w:hAnsi="Helv" w:cs="Helv"/>
          <w:color w:val="000000"/>
          <w:sz w:val="20"/>
        </w:rPr>
        <w:t xml:space="preserve"> skupaj s podizvajalci. V nasprotnem primeru se ta del vzorca pogodbe, ki se nanaša na izvajanje del s podizvajalci, črta).</w:t>
      </w:r>
    </w:p>
    <w:p w14:paraId="100DFE4D"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17714B6" w:rsidR="00E22F0F" w:rsidRPr="00A00FD5"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 xml:space="preserve">Zavarovalnica </w:t>
      </w:r>
      <w:r w:rsidR="00E22F0F" w:rsidRPr="00A00FD5">
        <w:rPr>
          <w:rFonts w:ascii="Helv" w:hAnsi="Helv" w:cs="Helv"/>
          <w:i w:val="0"/>
          <w:color w:val="000000"/>
          <w:sz w:val="20"/>
        </w:rPr>
        <w:t xml:space="preserve">bo pogodbene storitve izvajal s podizvajalci, navedenimi v izpolnjenem obrazcu ESPD, ki je priloga te pogodbe. </w:t>
      </w:r>
    </w:p>
    <w:p w14:paraId="00E39D45"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34B017C0" w:rsidR="00E22F0F" w:rsidRPr="00A00FD5"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 xml:space="preserve">Zavarovalnica </w:t>
      </w:r>
      <w:r w:rsidR="00E22F0F" w:rsidRPr="00A00FD5">
        <w:rPr>
          <w:rFonts w:ascii="Helv" w:hAnsi="Helv" w:cs="Helv"/>
          <w:i w:val="0"/>
          <w:color w:val="000000"/>
          <w:sz w:val="20"/>
        </w:rPr>
        <w:t xml:space="preserve">mora med izvajanjem te pogodbe </w:t>
      </w:r>
      <w:r w:rsidRPr="00A00FD5">
        <w:rPr>
          <w:rFonts w:ascii="Helv" w:hAnsi="Helv" w:cs="Helv"/>
          <w:i w:val="0"/>
          <w:color w:val="000000"/>
          <w:sz w:val="20"/>
        </w:rPr>
        <w:t xml:space="preserve">zavarovalca </w:t>
      </w:r>
      <w:r w:rsidR="00E22F0F" w:rsidRPr="00A00FD5">
        <w:rPr>
          <w:rFonts w:ascii="Helv" w:hAnsi="Helv" w:cs="Helv"/>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sidRPr="00A00FD5">
        <w:rPr>
          <w:rFonts w:ascii="Helv" w:hAnsi="Helv" w:cs="Helv"/>
          <w:i w:val="0"/>
          <w:color w:val="000000"/>
          <w:sz w:val="20"/>
        </w:rPr>
        <w:t xml:space="preserve">zavarovalnica </w:t>
      </w:r>
      <w:r w:rsidR="00E22F0F" w:rsidRPr="00A00FD5">
        <w:rPr>
          <w:rFonts w:ascii="Helv" w:hAnsi="Helv" w:cs="Helv"/>
          <w:i w:val="0"/>
          <w:color w:val="000000"/>
          <w:sz w:val="20"/>
        </w:rPr>
        <w:t xml:space="preserve">skladno s tretjim odstavkom 94. člena ZJN-3 skupaj z obvestilom </w:t>
      </w:r>
      <w:r w:rsidRPr="00A00FD5">
        <w:rPr>
          <w:rFonts w:ascii="Helv" w:hAnsi="Helv" w:cs="Helv"/>
          <w:i w:val="0"/>
          <w:color w:val="000000"/>
          <w:sz w:val="20"/>
        </w:rPr>
        <w:t>zavarovalcu</w:t>
      </w:r>
      <w:r w:rsidR="00E22F0F" w:rsidRPr="00A00FD5">
        <w:rPr>
          <w:rFonts w:ascii="Helv" w:hAnsi="Helv" w:cs="Helv"/>
          <w:i w:val="0"/>
          <w:color w:val="000000"/>
          <w:sz w:val="20"/>
        </w:rPr>
        <w:t xml:space="preserve"> posredovati tudi: </w:t>
      </w:r>
    </w:p>
    <w:p w14:paraId="3B629249" w14:textId="79CA8D88" w:rsidR="00E22F0F" w:rsidRPr="00A00FD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kontaktne podatke in zakonite zastopnike novih podizvajalcev,</w:t>
      </w:r>
    </w:p>
    <w:p w14:paraId="4F92D8DB" w14:textId="4B8338CF" w:rsidR="00E22F0F" w:rsidRPr="00A00FD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izpolnjene obrazce ESPD za vsakega novega podizvajalca v skladu z 79. členom ZJN-3 in</w:t>
      </w:r>
    </w:p>
    <w:p w14:paraId="4F961755" w14:textId="5E24AD35" w:rsidR="00E22F0F" w:rsidRPr="00A00FD5"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zahtevo podizvajalca za neposredno plačilo, če novi podizvajalec to zahteva.</w:t>
      </w:r>
    </w:p>
    <w:p w14:paraId="4C0A068C"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3C15E8F8"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 xml:space="preserve"> V razmerju do </w:t>
      </w:r>
      <w:r w:rsidR="00EA4684" w:rsidRPr="00A00FD5">
        <w:rPr>
          <w:rFonts w:ascii="Helv" w:hAnsi="Helv" w:cs="Helv"/>
          <w:i w:val="0"/>
          <w:color w:val="000000"/>
          <w:sz w:val="20"/>
        </w:rPr>
        <w:t>zavarovalca</w:t>
      </w:r>
      <w:r w:rsidRPr="00A00FD5">
        <w:rPr>
          <w:rFonts w:ascii="Helv" w:hAnsi="Helv" w:cs="Helv"/>
          <w:i w:val="0"/>
          <w:color w:val="000000"/>
          <w:sz w:val="20"/>
        </w:rPr>
        <w:t xml:space="preserve"> </w:t>
      </w:r>
      <w:r w:rsidR="00EA4684" w:rsidRPr="00A00FD5">
        <w:rPr>
          <w:rFonts w:ascii="Helv" w:hAnsi="Helv" w:cs="Helv"/>
          <w:i w:val="0"/>
          <w:color w:val="000000"/>
          <w:sz w:val="20"/>
        </w:rPr>
        <w:t>zavarovalnica</w:t>
      </w:r>
      <w:r w:rsidRPr="00A00FD5">
        <w:rPr>
          <w:rFonts w:ascii="Helv" w:hAnsi="Helv" w:cs="Helv"/>
          <w:i w:val="0"/>
          <w:color w:val="000000"/>
          <w:sz w:val="20"/>
        </w:rPr>
        <w:t xml:space="preserve"> v celoti odgovarja za izvedbo storitev, ki so predmet te pogodbe.</w:t>
      </w:r>
    </w:p>
    <w:p w14:paraId="11D72BF3"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3A47A552"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lastRenderedPageBreak/>
        <w:t xml:space="preserve">V primeru, da podizvajalec poda soglasje za neposredno plačilo na obrazcu ''Soglasje podizvajalca za neposredna plačila'', ki je priloga te pogodbe, se </w:t>
      </w:r>
      <w:r w:rsidR="00EA4684" w:rsidRPr="00A00FD5">
        <w:rPr>
          <w:rFonts w:ascii="Helv" w:hAnsi="Helv" w:cs="Helv"/>
          <w:i w:val="0"/>
          <w:color w:val="000000"/>
          <w:sz w:val="20"/>
        </w:rPr>
        <w:t>zavarovalec</w:t>
      </w:r>
      <w:r w:rsidRPr="00A00FD5">
        <w:rPr>
          <w:rFonts w:ascii="Helv" w:hAnsi="Helv" w:cs="Helv"/>
          <w:i w:val="0"/>
          <w:color w:val="000000"/>
          <w:sz w:val="20"/>
        </w:rPr>
        <w:t xml:space="preserve"> zavezuje, da bo izvedel plačila neposredno podizvajalcu. V tem primeru </w:t>
      </w:r>
      <w:r w:rsidR="00EA4684" w:rsidRPr="00A00FD5">
        <w:rPr>
          <w:rFonts w:ascii="Helv" w:hAnsi="Helv" w:cs="Helv"/>
          <w:i w:val="0"/>
          <w:color w:val="000000"/>
          <w:sz w:val="20"/>
        </w:rPr>
        <w:t xml:space="preserve">zavarovalnica </w:t>
      </w:r>
      <w:r w:rsidRPr="00A00FD5">
        <w:rPr>
          <w:rFonts w:ascii="Helv" w:hAnsi="Helv" w:cs="Helv"/>
          <w:i w:val="0"/>
          <w:color w:val="000000"/>
          <w:sz w:val="20"/>
        </w:rPr>
        <w:t xml:space="preserve">s to pogodbo pooblašča </w:t>
      </w:r>
      <w:r w:rsidR="00EA4684" w:rsidRPr="00A00FD5">
        <w:rPr>
          <w:rFonts w:ascii="Helv" w:hAnsi="Helv" w:cs="Helv"/>
          <w:i w:val="0"/>
          <w:color w:val="000000"/>
          <w:sz w:val="20"/>
        </w:rPr>
        <w:t>zavarovalca</w:t>
      </w:r>
      <w:r w:rsidRPr="00A00FD5">
        <w:rPr>
          <w:rFonts w:ascii="Helv" w:hAnsi="Helv" w:cs="Helv"/>
          <w:i w:val="0"/>
          <w:color w:val="000000"/>
          <w:sz w:val="20"/>
        </w:rPr>
        <w:t xml:space="preserve">, da na podlagi potrjenega računa podizvajalca neposredno plačuje podizvajalcem navedenim v obrazcu iz prejšnjega stavka. </w:t>
      </w:r>
      <w:r w:rsidR="006B363A" w:rsidRPr="00A00FD5">
        <w:rPr>
          <w:rFonts w:ascii="Helv" w:hAnsi="Helv" w:cs="Helv"/>
          <w:i w:val="0"/>
          <w:color w:val="000000"/>
          <w:sz w:val="20"/>
        </w:rPr>
        <w:t xml:space="preserve">Zavarovalnica </w:t>
      </w:r>
      <w:r w:rsidRPr="00A00FD5">
        <w:rPr>
          <w:rFonts w:ascii="Helv" w:hAnsi="Helv" w:cs="Helv"/>
          <w:i w:val="0"/>
          <w:color w:val="000000"/>
          <w:sz w:val="20"/>
        </w:rPr>
        <w:t>mora računu priložiti predhodno potrjene račune podizvajalcev.</w:t>
      </w:r>
    </w:p>
    <w:p w14:paraId="3A5D8E7F"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5F87F928"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 xml:space="preserve">V primeru, da podizvajalec ne zahteva neposrednih plačil, bo </w:t>
      </w:r>
      <w:r w:rsidR="006B363A" w:rsidRPr="00A00FD5">
        <w:rPr>
          <w:rFonts w:ascii="Helv" w:hAnsi="Helv" w:cs="Helv"/>
          <w:i w:val="0"/>
          <w:color w:val="000000"/>
          <w:sz w:val="20"/>
        </w:rPr>
        <w:t>zavarovalnica</w:t>
      </w:r>
      <w:r w:rsidRPr="00A00FD5">
        <w:rPr>
          <w:rFonts w:ascii="Helv" w:hAnsi="Helv" w:cs="Helv"/>
          <w:i w:val="0"/>
          <w:color w:val="000000"/>
          <w:sz w:val="20"/>
        </w:rPr>
        <w:t xml:space="preserve">, skladno s šestim odstavkom 94. člena ZJN-3, </w:t>
      </w:r>
      <w:r w:rsidR="00EA4684" w:rsidRPr="00A00FD5">
        <w:rPr>
          <w:rFonts w:ascii="Helv" w:hAnsi="Helv" w:cs="Helv"/>
          <w:i w:val="0"/>
          <w:color w:val="000000"/>
          <w:sz w:val="20"/>
        </w:rPr>
        <w:t>zavarovalcu</w:t>
      </w:r>
      <w:r w:rsidRPr="00A00FD5">
        <w:rPr>
          <w:rFonts w:ascii="Helv" w:hAnsi="Helv" w:cs="Helv"/>
          <w:i w:val="0"/>
          <w:color w:val="000000"/>
          <w:sz w:val="20"/>
        </w:rPr>
        <w:t xml:space="preserve">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A00FD5"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EA0CAEA" w:rsidR="00E22F0F" w:rsidRPr="00A00FD5"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A00FD5">
        <w:rPr>
          <w:rFonts w:ascii="Helv" w:hAnsi="Helv" w:cs="Helv"/>
          <w:i w:val="0"/>
          <w:color w:val="000000"/>
          <w:sz w:val="20"/>
        </w:rPr>
        <w:t xml:space="preserve">Zavarovalec </w:t>
      </w:r>
      <w:r w:rsidR="00E22F0F" w:rsidRPr="00A00FD5">
        <w:rPr>
          <w:rFonts w:ascii="Helv" w:hAnsi="Helv" w:cs="Helv"/>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sidRPr="00A00FD5">
        <w:rPr>
          <w:rFonts w:ascii="Helv" w:hAnsi="Helv" w:cs="Helv"/>
          <w:i w:val="0"/>
          <w:color w:val="000000"/>
          <w:sz w:val="20"/>
        </w:rPr>
        <w:t xml:space="preserve">Zavarovalec </w:t>
      </w:r>
      <w:r w:rsidR="00E22F0F" w:rsidRPr="00A00FD5">
        <w:rPr>
          <w:rFonts w:ascii="Helv" w:hAnsi="Helv" w:cs="Helv"/>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sidRPr="00A00FD5">
        <w:rPr>
          <w:rFonts w:ascii="Helv" w:hAnsi="Helv" w:cs="Helv"/>
          <w:i w:val="0"/>
          <w:color w:val="000000"/>
          <w:sz w:val="20"/>
        </w:rPr>
        <w:t xml:space="preserve">zavarovalec </w:t>
      </w:r>
      <w:r w:rsidR="00E22F0F" w:rsidRPr="00A00FD5">
        <w:rPr>
          <w:rFonts w:ascii="Helv" w:hAnsi="Helv" w:cs="Helv"/>
          <w:i w:val="0"/>
          <w:color w:val="000000"/>
          <w:sz w:val="20"/>
        </w:rPr>
        <w:t xml:space="preserve">v dokumentaciji v zvezi z oddajo javnega naročila. </w:t>
      </w:r>
      <w:r w:rsidRPr="00A00FD5">
        <w:rPr>
          <w:rFonts w:ascii="Helv" w:hAnsi="Helv" w:cs="Helv"/>
          <w:i w:val="0"/>
          <w:color w:val="000000"/>
          <w:sz w:val="20"/>
        </w:rPr>
        <w:t xml:space="preserve">Zavarovalec </w:t>
      </w:r>
      <w:r w:rsidR="00E22F0F" w:rsidRPr="00A00FD5">
        <w:rPr>
          <w:rFonts w:ascii="Helv" w:hAnsi="Helv" w:cs="Helv"/>
          <w:i w:val="0"/>
          <w:color w:val="000000"/>
          <w:sz w:val="20"/>
        </w:rPr>
        <w:t xml:space="preserve">bo o morebitni zavrnitvi novega podizvajalca obvestil </w:t>
      </w:r>
      <w:r w:rsidR="006B363A" w:rsidRPr="00A00FD5">
        <w:rPr>
          <w:rFonts w:ascii="Helv" w:hAnsi="Helv" w:cs="Helv"/>
          <w:i w:val="0"/>
          <w:color w:val="000000"/>
          <w:sz w:val="20"/>
        </w:rPr>
        <w:t xml:space="preserve">zavarovalnico </w:t>
      </w:r>
      <w:r w:rsidR="00E22F0F" w:rsidRPr="00A00FD5">
        <w:rPr>
          <w:rFonts w:ascii="Helv" w:hAnsi="Helv" w:cs="Helv"/>
          <w:i w:val="0"/>
          <w:color w:val="000000"/>
          <w:sz w:val="20"/>
        </w:rPr>
        <w:t>najpozneje v desetih dneh od prejema predloga.</w:t>
      </w:r>
    </w:p>
    <w:p w14:paraId="1A72BFA5" w14:textId="77777777" w:rsidR="009761F5" w:rsidRPr="00A00FD5" w:rsidRDefault="009761F5" w:rsidP="009761F5">
      <w:pPr>
        <w:jc w:val="both"/>
        <w:rPr>
          <w:rFonts w:ascii="Tahoma" w:hAnsi="Tahoma" w:cs="Tahoma"/>
          <w:sz w:val="20"/>
        </w:rPr>
      </w:pPr>
    </w:p>
    <w:p w14:paraId="522CB005" w14:textId="77777777" w:rsidR="004C20CC" w:rsidRPr="00A00FD5" w:rsidRDefault="004C20CC" w:rsidP="00365B10">
      <w:pPr>
        <w:pStyle w:val="Odstavekseznama"/>
        <w:numPr>
          <w:ilvl w:val="0"/>
          <w:numId w:val="36"/>
        </w:numPr>
        <w:ind w:left="851"/>
        <w:jc w:val="both"/>
        <w:rPr>
          <w:rFonts w:ascii="Tahoma" w:hAnsi="Tahoma" w:cs="Tahoma"/>
          <w:b/>
          <w:i w:val="0"/>
          <w:sz w:val="20"/>
        </w:rPr>
      </w:pPr>
      <w:r w:rsidRPr="00A00FD5">
        <w:rPr>
          <w:rFonts w:ascii="Tahoma" w:hAnsi="Tahoma" w:cs="Tahoma"/>
          <w:b/>
          <w:i w:val="0"/>
          <w:sz w:val="20"/>
        </w:rPr>
        <w:t xml:space="preserve">OBVEZNOSTI </w:t>
      </w:r>
      <w:r w:rsidR="00B74D8E" w:rsidRPr="00A00FD5">
        <w:rPr>
          <w:rFonts w:ascii="Tahoma" w:hAnsi="Tahoma" w:cs="Tahoma"/>
          <w:b/>
          <w:i w:val="0"/>
          <w:sz w:val="20"/>
        </w:rPr>
        <w:t>ZAVAROVALCA</w:t>
      </w:r>
    </w:p>
    <w:p w14:paraId="17698CBB"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4748ACC9" w14:textId="77777777" w:rsidR="004C20CC" w:rsidRPr="00A00FD5" w:rsidRDefault="004C20CC" w:rsidP="004C20CC">
      <w:pPr>
        <w:ind w:left="567"/>
        <w:jc w:val="center"/>
        <w:rPr>
          <w:rFonts w:ascii="Tahoma" w:hAnsi="Tahoma" w:cs="Tahoma"/>
          <w:i w:val="0"/>
          <w:sz w:val="20"/>
        </w:rPr>
      </w:pPr>
    </w:p>
    <w:p w14:paraId="4A198677" w14:textId="3F41E945" w:rsidR="004C20CC" w:rsidRPr="00A00FD5" w:rsidRDefault="00B74D8E" w:rsidP="007A6C98">
      <w:pPr>
        <w:jc w:val="both"/>
        <w:rPr>
          <w:rFonts w:ascii="Tahoma" w:hAnsi="Tahoma" w:cs="Tahoma"/>
          <w:i w:val="0"/>
          <w:sz w:val="20"/>
        </w:rPr>
      </w:pPr>
      <w:r w:rsidRPr="00A00FD5">
        <w:rPr>
          <w:rFonts w:ascii="Tahoma" w:hAnsi="Tahoma" w:cs="Tahoma"/>
          <w:i w:val="0"/>
          <w:sz w:val="20"/>
        </w:rPr>
        <w:t>Zavarovalec</w:t>
      </w:r>
      <w:r w:rsidR="004C20CC" w:rsidRPr="00A00FD5">
        <w:rPr>
          <w:rFonts w:ascii="Tahoma" w:hAnsi="Tahoma" w:cs="Tahoma"/>
          <w:i w:val="0"/>
          <w:sz w:val="20"/>
        </w:rPr>
        <w:t xml:space="preserve"> se zaveže, da bo svoje </w:t>
      </w:r>
      <w:r w:rsidR="007A6C98" w:rsidRPr="00A00FD5">
        <w:rPr>
          <w:rFonts w:ascii="Tahoma" w:hAnsi="Tahoma" w:cs="Tahoma"/>
          <w:i w:val="0"/>
          <w:sz w:val="20"/>
        </w:rPr>
        <w:t xml:space="preserve">pogodbene </w:t>
      </w:r>
      <w:r w:rsidR="004C20CC" w:rsidRPr="00A00FD5">
        <w:rPr>
          <w:rFonts w:ascii="Tahoma" w:hAnsi="Tahoma" w:cs="Tahoma"/>
          <w:i w:val="0"/>
          <w:sz w:val="20"/>
        </w:rPr>
        <w:t>obveznosti pravilno in vestno izpolnjeval.</w:t>
      </w:r>
    </w:p>
    <w:p w14:paraId="50486F34" w14:textId="77777777" w:rsidR="002E6A60" w:rsidRPr="00A00FD5" w:rsidRDefault="002E6A60" w:rsidP="00292A22">
      <w:pPr>
        <w:jc w:val="both"/>
        <w:rPr>
          <w:rFonts w:ascii="Tahoma" w:hAnsi="Tahoma" w:cs="Tahoma"/>
          <w:b/>
          <w:i w:val="0"/>
          <w:sz w:val="20"/>
        </w:rPr>
      </w:pPr>
    </w:p>
    <w:p w14:paraId="05DEEDEB" w14:textId="77777777" w:rsidR="004C20CC" w:rsidRPr="00A00FD5" w:rsidRDefault="004C20CC" w:rsidP="00365B10">
      <w:pPr>
        <w:pStyle w:val="Odstavekseznama"/>
        <w:numPr>
          <w:ilvl w:val="0"/>
          <w:numId w:val="36"/>
        </w:numPr>
        <w:ind w:left="851"/>
        <w:jc w:val="both"/>
        <w:rPr>
          <w:rFonts w:ascii="Tahoma" w:hAnsi="Tahoma" w:cs="Tahoma"/>
          <w:b/>
          <w:i w:val="0"/>
          <w:sz w:val="20"/>
        </w:rPr>
      </w:pPr>
      <w:r w:rsidRPr="00A00FD5">
        <w:rPr>
          <w:rFonts w:ascii="Tahoma" w:hAnsi="Tahoma" w:cs="Tahoma"/>
          <w:b/>
          <w:i w:val="0"/>
          <w:sz w:val="20"/>
        </w:rPr>
        <w:t>LIKVIDACIJSKI POSTOPEK</w:t>
      </w:r>
    </w:p>
    <w:p w14:paraId="545A038C"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1C46EE06" w14:textId="77777777" w:rsidR="004C20CC" w:rsidRPr="00A00FD5" w:rsidRDefault="004C20CC" w:rsidP="004C20CC">
      <w:pPr>
        <w:ind w:left="567"/>
        <w:jc w:val="center"/>
        <w:rPr>
          <w:rFonts w:ascii="Tahoma" w:hAnsi="Tahoma" w:cs="Tahoma"/>
          <w:b/>
          <w:i w:val="0"/>
          <w:sz w:val="20"/>
        </w:rPr>
      </w:pPr>
    </w:p>
    <w:p w14:paraId="68261FB0" w14:textId="426266FE" w:rsidR="004C20CC" w:rsidRPr="00A00FD5" w:rsidRDefault="004C20CC" w:rsidP="00795C61">
      <w:pPr>
        <w:jc w:val="both"/>
        <w:rPr>
          <w:rFonts w:ascii="Tahoma" w:hAnsi="Tahoma" w:cs="Tahoma"/>
          <w:i w:val="0"/>
          <w:sz w:val="20"/>
        </w:rPr>
      </w:pPr>
      <w:r w:rsidRPr="00A00FD5">
        <w:rPr>
          <w:rFonts w:ascii="Tahoma" w:hAnsi="Tahoma" w:cs="Tahoma"/>
          <w:i w:val="0"/>
          <w:sz w:val="20"/>
        </w:rPr>
        <w:t>Predhodne prijave škod (obvestilo o nastanku škode) za posamični ali več istočasnih dogodkov izvede zavarova</w:t>
      </w:r>
      <w:r w:rsidR="003C59CD" w:rsidRPr="00A00FD5">
        <w:rPr>
          <w:rFonts w:ascii="Tahoma" w:hAnsi="Tahoma" w:cs="Tahoma"/>
          <w:i w:val="0"/>
          <w:sz w:val="20"/>
        </w:rPr>
        <w:t>n</w:t>
      </w:r>
      <w:r w:rsidRPr="00A00FD5">
        <w:rPr>
          <w:rFonts w:ascii="Tahoma" w:hAnsi="Tahoma" w:cs="Tahoma"/>
          <w:i w:val="0"/>
          <w:sz w:val="20"/>
        </w:rPr>
        <w:t>ec na e-naslov in/ali telefaks številko, ki ga/jih navede zavarovalnica. Enako velja za</w:t>
      </w:r>
      <w:r w:rsidR="005102DB" w:rsidRPr="00A00FD5">
        <w:rPr>
          <w:rFonts w:ascii="Tahoma" w:hAnsi="Tahoma" w:cs="Tahoma"/>
          <w:i w:val="0"/>
          <w:sz w:val="20"/>
        </w:rPr>
        <w:t xml:space="preserve"> obrazec </w:t>
      </w:r>
      <w:r w:rsidRPr="00A00FD5">
        <w:rPr>
          <w:rFonts w:ascii="Tahoma" w:hAnsi="Tahoma" w:cs="Tahoma"/>
          <w:i w:val="0"/>
          <w:sz w:val="20"/>
        </w:rPr>
        <w:t>prijave škod</w:t>
      </w:r>
      <w:r w:rsidR="003F650A" w:rsidRPr="00A00FD5">
        <w:rPr>
          <w:rFonts w:ascii="Tahoma" w:hAnsi="Tahoma" w:cs="Tahoma"/>
          <w:i w:val="0"/>
          <w:sz w:val="20"/>
        </w:rPr>
        <w:t xml:space="preserve"> in zavarovalne zahtevke</w:t>
      </w:r>
      <w:r w:rsidRPr="00A00FD5">
        <w:rPr>
          <w:rFonts w:ascii="Tahoma" w:hAnsi="Tahoma" w:cs="Tahoma"/>
          <w:i w:val="0"/>
          <w:sz w:val="20"/>
        </w:rPr>
        <w:t>.</w:t>
      </w:r>
    </w:p>
    <w:p w14:paraId="199A9608" w14:textId="77777777" w:rsidR="004C20CC" w:rsidRPr="00A00FD5" w:rsidRDefault="004C20CC" w:rsidP="004C20CC">
      <w:pPr>
        <w:ind w:left="567"/>
        <w:jc w:val="both"/>
        <w:rPr>
          <w:rFonts w:ascii="Tahoma" w:hAnsi="Tahoma" w:cs="Tahoma"/>
          <w:i w:val="0"/>
          <w:sz w:val="20"/>
        </w:rPr>
      </w:pPr>
    </w:p>
    <w:p w14:paraId="5A7A6461" w14:textId="77777777" w:rsidR="004C20CC" w:rsidRPr="00A00FD5" w:rsidRDefault="003C59CD" w:rsidP="00795C61">
      <w:pPr>
        <w:jc w:val="both"/>
        <w:rPr>
          <w:rFonts w:ascii="Tahoma" w:hAnsi="Tahoma" w:cs="Tahoma"/>
          <w:i w:val="0"/>
          <w:sz w:val="20"/>
        </w:rPr>
      </w:pPr>
      <w:r w:rsidRPr="00A00FD5">
        <w:rPr>
          <w:rFonts w:ascii="Tahoma" w:hAnsi="Tahoma" w:cs="Tahoma"/>
          <w:i w:val="0"/>
          <w:sz w:val="20"/>
        </w:rPr>
        <w:t>Za zavarovalne zahtevke se u</w:t>
      </w:r>
      <w:r w:rsidR="00795C61" w:rsidRPr="00A00FD5">
        <w:rPr>
          <w:rFonts w:ascii="Tahoma" w:hAnsi="Tahoma" w:cs="Tahoma"/>
          <w:i w:val="0"/>
          <w:sz w:val="20"/>
        </w:rPr>
        <w:t>porablja</w:t>
      </w:r>
      <w:r w:rsidR="004C20CC" w:rsidRPr="00A00FD5">
        <w:rPr>
          <w:rFonts w:ascii="Tahoma" w:hAnsi="Tahoma" w:cs="Tahoma"/>
          <w:i w:val="0"/>
          <w:sz w:val="20"/>
        </w:rPr>
        <w:t xml:space="preserve"> oblika obrazca predhodne prijave škode oziroma prijave škode, ki jo določi</w:t>
      </w:r>
      <w:r w:rsidR="00795C61" w:rsidRPr="00A00FD5">
        <w:rPr>
          <w:rFonts w:ascii="Tahoma" w:hAnsi="Tahoma" w:cs="Tahoma"/>
          <w:i w:val="0"/>
          <w:sz w:val="20"/>
        </w:rPr>
        <w:t xml:space="preserve"> zavarova</w:t>
      </w:r>
      <w:r w:rsidR="00D4315A" w:rsidRPr="00A00FD5">
        <w:rPr>
          <w:rFonts w:ascii="Tahoma" w:hAnsi="Tahoma" w:cs="Tahoma"/>
          <w:i w:val="0"/>
          <w:sz w:val="20"/>
        </w:rPr>
        <w:t>l</w:t>
      </w:r>
      <w:r w:rsidR="00795C61" w:rsidRPr="00A00FD5">
        <w:rPr>
          <w:rFonts w:ascii="Tahoma" w:hAnsi="Tahoma" w:cs="Tahoma"/>
          <w:i w:val="0"/>
          <w:sz w:val="20"/>
        </w:rPr>
        <w:t>ec</w:t>
      </w:r>
      <w:r w:rsidR="004C20CC" w:rsidRPr="00A00FD5">
        <w:rPr>
          <w:rFonts w:ascii="Tahoma" w:hAnsi="Tahoma" w:cs="Tahoma"/>
          <w:i w:val="0"/>
          <w:sz w:val="20"/>
        </w:rPr>
        <w:t>.</w:t>
      </w:r>
    </w:p>
    <w:p w14:paraId="2469D547" w14:textId="77777777" w:rsidR="004C20CC" w:rsidRPr="00A00FD5" w:rsidRDefault="004C20CC" w:rsidP="004C20CC">
      <w:pPr>
        <w:ind w:left="567"/>
        <w:jc w:val="both"/>
        <w:rPr>
          <w:rFonts w:ascii="Tahoma" w:hAnsi="Tahoma" w:cs="Tahoma"/>
          <w:i w:val="0"/>
          <w:sz w:val="20"/>
        </w:rPr>
      </w:pPr>
    </w:p>
    <w:p w14:paraId="0B27B7D3" w14:textId="251E2A8D" w:rsidR="004C20CC" w:rsidRPr="00A00FD5" w:rsidRDefault="004C20CC" w:rsidP="00795C61">
      <w:pPr>
        <w:jc w:val="both"/>
        <w:rPr>
          <w:rFonts w:ascii="Tahoma" w:hAnsi="Tahoma" w:cs="Tahoma"/>
          <w:i w:val="0"/>
          <w:sz w:val="20"/>
        </w:rPr>
      </w:pPr>
      <w:r w:rsidRPr="00A00FD5">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A00FD5">
        <w:rPr>
          <w:rFonts w:ascii="Tahoma" w:hAnsi="Tahoma" w:cs="Tahoma"/>
          <w:i w:val="0"/>
          <w:sz w:val="20"/>
        </w:rPr>
        <w:t>,</w:t>
      </w:r>
      <w:r w:rsidRPr="00A00FD5">
        <w:rPr>
          <w:rFonts w:ascii="Tahoma" w:hAnsi="Tahoma" w:cs="Tahoma"/>
          <w:i w:val="0"/>
          <w:sz w:val="20"/>
        </w:rPr>
        <w:t xml:space="preserve"> kot jih opredeljuje 8. člen Zakona o varstvu pred naravnimi in drugimi nesrečami</w:t>
      </w:r>
      <w:r w:rsidR="00D54D85" w:rsidRPr="00A00FD5">
        <w:rPr>
          <w:rFonts w:ascii="Tahoma" w:hAnsi="Tahoma" w:cs="Tahoma"/>
          <w:i w:val="0"/>
          <w:sz w:val="20"/>
        </w:rPr>
        <w:t xml:space="preserve"> </w:t>
      </w:r>
      <w:r w:rsidR="00D82471" w:rsidRPr="00A00FD5">
        <w:rPr>
          <w:rFonts w:ascii="Tahoma" w:hAnsi="Tahoma" w:cs="Tahoma"/>
          <w:i w:val="0"/>
          <w:sz w:val="20"/>
        </w:rPr>
        <w:t>(</w:t>
      </w:r>
      <w:r w:rsidR="009F62AC" w:rsidRPr="00A00FD5">
        <w:rPr>
          <w:rFonts w:ascii="Tahoma" w:hAnsi="Tahoma" w:cs="Tahoma"/>
          <w:i w:val="0"/>
          <w:sz w:val="20"/>
        </w:rPr>
        <w:t xml:space="preserve">Uradni list RS, št. 51/06 – uradno prečiščeno besedilo, 97/10, 21/18 – </w:t>
      </w:r>
      <w:proofErr w:type="spellStart"/>
      <w:r w:rsidR="009F62AC" w:rsidRPr="00A00FD5">
        <w:rPr>
          <w:rFonts w:ascii="Tahoma" w:hAnsi="Tahoma" w:cs="Tahoma"/>
          <w:i w:val="0"/>
          <w:sz w:val="20"/>
        </w:rPr>
        <w:t>ZNOrg</w:t>
      </w:r>
      <w:proofErr w:type="spellEnd"/>
      <w:r w:rsidR="009F62AC" w:rsidRPr="00A00FD5">
        <w:rPr>
          <w:rFonts w:ascii="Tahoma" w:hAnsi="Tahoma" w:cs="Tahoma"/>
          <w:i w:val="0"/>
          <w:sz w:val="20"/>
        </w:rPr>
        <w:t>, 117/22 in 57/25</w:t>
      </w:r>
      <w:r w:rsidR="00D82471" w:rsidRPr="00A00FD5">
        <w:rPr>
          <w:rFonts w:ascii="Tahoma" w:hAnsi="Tahoma" w:cs="Tahoma"/>
          <w:i w:val="0"/>
          <w:sz w:val="20"/>
        </w:rPr>
        <w:t>)</w:t>
      </w:r>
      <w:r w:rsidRPr="00A00FD5">
        <w:rPr>
          <w:rFonts w:ascii="Tahoma" w:hAnsi="Tahoma" w:cs="Tahoma"/>
          <w:i w:val="0"/>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DC3C185" w14:textId="77777777" w:rsidR="004C20CC" w:rsidRPr="00A00FD5" w:rsidRDefault="004C20CC" w:rsidP="004C20CC">
      <w:pPr>
        <w:ind w:left="567"/>
        <w:jc w:val="both"/>
        <w:rPr>
          <w:rFonts w:ascii="Tahoma" w:hAnsi="Tahoma" w:cs="Tahoma"/>
          <w:b/>
          <w:i w:val="0"/>
          <w:sz w:val="20"/>
        </w:rPr>
      </w:pPr>
    </w:p>
    <w:p w14:paraId="29E3B0B5" w14:textId="5C4CD00C" w:rsidR="004C20CC" w:rsidRPr="00A00FD5" w:rsidRDefault="004C20CC" w:rsidP="00795C61">
      <w:pPr>
        <w:jc w:val="both"/>
        <w:rPr>
          <w:rFonts w:ascii="Tahoma" w:hAnsi="Tahoma" w:cs="Tahoma"/>
          <w:i w:val="0"/>
          <w:sz w:val="20"/>
        </w:rPr>
      </w:pPr>
      <w:r w:rsidRPr="00A00FD5">
        <w:rPr>
          <w:rFonts w:ascii="Tahoma" w:hAnsi="Tahoma" w:cs="Tahoma"/>
          <w:i w:val="0"/>
          <w:sz w:val="20"/>
        </w:rPr>
        <w:t>V primeru, da je dostavljena škodna dokumentacija po mnenju zavarovalnice nepopolna, mora zavarovalnica o tem obvestiti zavarova</w:t>
      </w:r>
      <w:r w:rsidR="00740216" w:rsidRPr="00A00FD5">
        <w:rPr>
          <w:rFonts w:ascii="Tahoma" w:hAnsi="Tahoma" w:cs="Tahoma"/>
          <w:i w:val="0"/>
          <w:sz w:val="20"/>
        </w:rPr>
        <w:t>nca</w:t>
      </w:r>
      <w:r w:rsidRPr="00A00FD5">
        <w:rPr>
          <w:rFonts w:ascii="Tahoma" w:hAnsi="Tahoma" w:cs="Tahoma"/>
          <w:i w:val="0"/>
          <w:sz w:val="20"/>
        </w:rPr>
        <w:t xml:space="preserve"> v roku 14 (štirinajstih) dni po prejemu dokumentacije, sicer se šteje, da je dostavljena dokumentacija popolna.</w:t>
      </w:r>
    </w:p>
    <w:p w14:paraId="1EFEDBBC" w14:textId="77777777" w:rsidR="004C20CC" w:rsidRPr="00A00FD5" w:rsidRDefault="004C20CC" w:rsidP="004C20CC">
      <w:pPr>
        <w:ind w:left="567"/>
        <w:jc w:val="both"/>
        <w:rPr>
          <w:rFonts w:ascii="Tahoma" w:hAnsi="Tahoma" w:cs="Tahoma"/>
          <w:b/>
          <w:i w:val="0"/>
          <w:sz w:val="20"/>
        </w:rPr>
      </w:pPr>
    </w:p>
    <w:p w14:paraId="324075D1" w14:textId="77777777" w:rsidR="004C20CC" w:rsidRPr="00A00FD5" w:rsidRDefault="004C20CC" w:rsidP="00795C61">
      <w:pPr>
        <w:jc w:val="both"/>
        <w:rPr>
          <w:rFonts w:ascii="Tahoma" w:hAnsi="Tahoma" w:cs="Tahoma"/>
          <w:i w:val="0"/>
          <w:sz w:val="20"/>
        </w:rPr>
      </w:pPr>
      <w:r w:rsidRPr="00A00FD5">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A00FD5" w:rsidRDefault="004C20CC" w:rsidP="004C20CC">
      <w:pPr>
        <w:ind w:left="567"/>
        <w:jc w:val="both"/>
        <w:rPr>
          <w:rFonts w:ascii="Tahoma" w:hAnsi="Tahoma" w:cs="Tahoma"/>
          <w:i w:val="0"/>
          <w:sz w:val="20"/>
        </w:rPr>
      </w:pPr>
    </w:p>
    <w:p w14:paraId="5DC8960E" w14:textId="77777777" w:rsidR="004C20CC" w:rsidRPr="00A00FD5" w:rsidRDefault="004C20CC" w:rsidP="00795C61">
      <w:pPr>
        <w:pStyle w:val="Telobesedila"/>
        <w:suppressAutoHyphens/>
        <w:rPr>
          <w:rFonts w:ascii="Tahoma" w:hAnsi="Tahoma" w:cs="Tahoma"/>
          <w:b w:val="0"/>
        </w:rPr>
      </w:pPr>
      <w:r w:rsidRPr="00A00FD5">
        <w:rPr>
          <w:rFonts w:ascii="Tahoma" w:hAnsi="Tahoma" w:cs="Tahoma"/>
          <w:b w:val="0"/>
        </w:rPr>
        <w:t xml:space="preserve">V primeru večjih škod zavarovalnica izplača zavarovancu akontacijo v višini 50 % od prvotno ocenjene </w:t>
      </w:r>
      <w:r w:rsidR="00FD533C" w:rsidRPr="00A00FD5">
        <w:rPr>
          <w:rFonts w:ascii="Tahoma" w:hAnsi="Tahoma" w:cs="Tahoma"/>
          <w:b w:val="0"/>
        </w:rPr>
        <w:t xml:space="preserve">obveznosti </w:t>
      </w:r>
      <w:r w:rsidR="00E553E3" w:rsidRPr="00A00FD5">
        <w:rPr>
          <w:rFonts w:ascii="Tahoma" w:hAnsi="Tahoma" w:cs="Tahoma"/>
          <w:b w:val="0"/>
        </w:rPr>
        <w:t xml:space="preserve">dajatev </w:t>
      </w:r>
      <w:r w:rsidR="00FD533C" w:rsidRPr="00A00FD5">
        <w:rPr>
          <w:rFonts w:ascii="Tahoma" w:hAnsi="Tahoma" w:cs="Tahoma"/>
          <w:b w:val="0"/>
        </w:rPr>
        <w:t xml:space="preserve">zavarovalnice </w:t>
      </w:r>
      <w:r w:rsidRPr="00A00FD5">
        <w:rPr>
          <w:rFonts w:ascii="Tahoma" w:hAnsi="Tahoma" w:cs="Tahoma"/>
          <w:b w:val="0"/>
        </w:rPr>
        <w:t xml:space="preserve">v roku štirinajst 14 (štirinajst) dni, od prejema </w:t>
      </w:r>
      <w:r w:rsidR="002F5AAB" w:rsidRPr="00A00FD5">
        <w:rPr>
          <w:rFonts w:ascii="Tahoma" w:hAnsi="Tahoma" w:cs="Tahoma"/>
          <w:b w:val="0"/>
        </w:rPr>
        <w:t xml:space="preserve">popolne </w:t>
      </w:r>
      <w:r w:rsidRPr="00A00FD5">
        <w:rPr>
          <w:rFonts w:ascii="Tahoma" w:hAnsi="Tahoma" w:cs="Tahoma"/>
          <w:b w:val="0"/>
        </w:rPr>
        <w:t>prijave škode zoper katero zavarovalnica ni ugovarjala. Za velike škode se štejejo škode, ocenjene nad 25.000,00 EUR.</w:t>
      </w:r>
    </w:p>
    <w:p w14:paraId="73318899" w14:textId="77777777" w:rsidR="004C20CC" w:rsidRPr="00A00FD5" w:rsidRDefault="004C20CC" w:rsidP="004C20CC">
      <w:pPr>
        <w:ind w:left="567"/>
        <w:jc w:val="both"/>
        <w:rPr>
          <w:rFonts w:ascii="Tahoma" w:hAnsi="Tahoma" w:cs="Tahoma"/>
          <w:i w:val="0"/>
          <w:sz w:val="20"/>
        </w:rPr>
      </w:pPr>
    </w:p>
    <w:p w14:paraId="4E525CE7" w14:textId="4C637A31" w:rsidR="004C20CC" w:rsidRPr="00A00FD5" w:rsidRDefault="004C20CC" w:rsidP="00795C61">
      <w:pPr>
        <w:jc w:val="both"/>
        <w:rPr>
          <w:rFonts w:ascii="Tahoma" w:hAnsi="Tahoma" w:cs="Tahoma"/>
          <w:i w:val="0"/>
          <w:sz w:val="20"/>
        </w:rPr>
      </w:pPr>
      <w:r w:rsidRPr="00A00FD5">
        <w:rPr>
          <w:rFonts w:ascii="Tahoma" w:hAnsi="Tahoma" w:cs="Tahoma"/>
          <w:i w:val="0"/>
          <w:sz w:val="20"/>
        </w:rPr>
        <w:t xml:space="preserve">Zavarovalnica mora </w:t>
      </w:r>
      <w:r w:rsidR="00B9497F" w:rsidRPr="00A00FD5">
        <w:rPr>
          <w:rFonts w:ascii="Tahoma" w:hAnsi="Tahoma" w:cs="Tahoma"/>
          <w:i w:val="0"/>
          <w:sz w:val="20"/>
        </w:rPr>
        <w:t>posameznemu naročniku</w:t>
      </w:r>
      <w:r w:rsidRPr="00A00FD5">
        <w:rPr>
          <w:rFonts w:ascii="Tahoma" w:hAnsi="Tahoma" w:cs="Tahoma"/>
          <w:i w:val="0"/>
          <w:sz w:val="20"/>
        </w:rPr>
        <w:t xml:space="preserve"> sproti posredovati zaključni sporazum za vse zavarovalnine in kopijo poravnave za vse likvidirane odškodninske zahtevke (tudi dopise odklonitve) iz naslova zavarovanja odgovornosti. Zavarova</w:t>
      </w:r>
      <w:r w:rsidR="003C59CD" w:rsidRPr="00A00FD5">
        <w:rPr>
          <w:rFonts w:ascii="Tahoma" w:hAnsi="Tahoma" w:cs="Tahoma"/>
          <w:i w:val="0"/>
          <w:sz w:val="20"/>
        </w:rPr>
        <w:t>n</w:t>
      </w:r>
      <w:r w:rsidRPr="00A00FD5">
        <w:rPr>
          <w:rFonts w:ascii="Tahoma" w:hAnsi="Tahoma" w:cs="Tahoma"/>
          <w:i w:val="0"/>
          <w:sz w:val="20"/>
        </w:rPr>
        <w:t xml:space="preserve">ec potrebuje te podatke iz pretežno statističnih razlogov, za svoj zakoniti interes za potrebe obvladovanja tveganj na podlagi dejanskih dogodkov. </w:t>
      </w:r>
      <w:r w:rsidR="00D36FB1" w:rsidRPr="00A00FD5">
        <w:rPr>
          <w:rFonts w:ascii="Tahoma" w:hAnsi="Tahoma" w:cs="Tahoma"/>
          <w:i w:val="0"/>
          <w:sz w:val="20"/>
        </w:rPr>
        <w:t>Posamezni naročnik</w:t>
      </w:r>
      <w:r w:rsidRPr="00A00FD5">
        <w:rPr>
          <w:rFonts w:ascii="Tahoma" w:hAnsi="Tahoma" w:cs="Tahoma"/>
          <w:i w:val="0"/>
          <w:sz w:val="20"/>
        </w:rPr>
        <w:t xml:space="preserve"> se strinja, da zavarovalnica na kopijah poravnav za vse likvidirane odškodninske zahtevke iz naslova zavarovanja odgovornosti, zakrije ustrezne podatke, </w:t>
      </w:r>
      <w:r w:rsidRPr="00A00FD5">
        <w:rPr>
          <w:rFonts w:ascii="Tahoma" w:hAnsi="Tahoma" w:cs="Tahoma"/>
          <w:i w:val="0"/>
          <w:sz w:val="20"/>
        </w:rPr>
        <w:lastRenderedPageBreak/>
        <w:t>ki jih kot zaščitene določa Zakon o varstvu osebnih podatkov</w:t>
      </w:r>
      <w:r w:rsidR="00B005F1" w:rsidRPr="00A00FD5">
        <w:rPr>
          <w:rFonts w:ascii="Tahoma" w:hAnsi="Tahoma" w:cs="Tahoma"/>
          <w:i w:val="0"/>
          <w:sz w:val="20"/>
        </w:rPr>
        <w:t xml:space="preserve"> (</w:t>
      </w:r>
      <w:r w:rsidR="00583151" w:rsidRPr="00A00FD5">
        <w:rPr>
          <w:rFonts w:ascii="Tahoma" w:hAnsi="Tahoma" w:cs="Tahoma"/>
          <w:i w:val="0"/>
          <w:sz w:val="20"/>
        </w:rPr>
        <w:t>Uradni list RS, št. 163/22, 40/25 – ZInfV-1 in 10/26 – ZP-1L</w:t>
      </w:r>
      <w:r w:rsidR="005C52EB" w:rsidRPr="00A00FD5">
        <w:rPr>
          <w:rFonts w:ascii="Tahoma" w:hAnsi="Tahoma" w:cs="Tahoma"/>
          <w:i w:val="0"/>
          <w:sz w:val="20"/>
        </w:rPr>
        <w:t>).</w:t>
      </w:r>
    </w:p>
    <w:p w14:paraId="57D264A5" w14:textId="77777777" w:rsidR="00A466A9" w:rsidRPr="00A00FD5" w:rsidRDefault="00A466A9" w:rsidP="00795C61">
      <w:pPr>
        <w:jc w:val="both"/>
        <w:rPr>
          <w:rFonts w:ascii="Tahoma" w:hAnsi="Tahoma" w:cs="Tahoma"/>
          <w:i w:val="0"/>
          <w:sz w:val="20"/>
        </w:rPr>
      </w:pPr>
    </w:p>
    <w:p w14:paraId="439E68B8" w14:textId="38B0218E" w:rsidR="00A466A9" w:rsidRPr="00A00FD5" w:rsidRDefault="00A466A9" w:rsidP="00795C61">
      <w:pPr>
        <w:jc w:val="both"/>
        <w:rPr>
          <w:rFonts w:ascii="Tahoma" w:hAnsi="Tahoma" w:cs="Tahoma"/>
          <w:i w:val="0"/>
          <w:sz w:val="20"/>
        </w:rPr>
      </w:pPr>
      <w:r w:rsidRPr="00A00FD5">
        <w:rPr>
          <w:rFonts w:ascii="Tahoma" w:hAnsi="Tahoma" w:cs="Tahoma"/>
          <w:i w:val="0"/>
          <w:sz w:val="20"/>
        </w:rPr>
        <w:t xml:space="preserve">Zavarovalnica mora </w:t>
      </w:r>
      <w:r w:rsidR="00A9022B" w:rsidRPr="00A00FD5">
        <w:rPr>
          <w:rFonts w:ascii="Tahoma" w:hAnsi="Tahoma" w:cs="Tahoma"/>
          <w:i w:val="0"/>
          <w:sz w:val="20"/>
        </w:rPr>
        <w:t>posameznemu naročniku</w:t>
      </w:r>
      <w:r w:rsidRPr="00A00FD5">
        <w:rPr>
          <w:rFonts w:ascii="Tahoma" w:hAnsi="Tahoma" w:cs="Tahoma"/>
          <w:i w:val="0"/>
          <w:sz w:val="20"/>
        </w:rPr>
        <w:t xml:space="preserve">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A00FD5" w:rsidRDefault="004C20CC" w:rsidP="004C20CC">
      <w:pPr>
        <w:ind w:left="567"/>
        <w:jc w:val="both"/>
        <w:rPr>
          <w:rFonts w:ascii="Tahoma" w:hAnsi="Tahoma" w:cs="Tahoma"/>
          <w:i w:val="0"/>
          <w:sz w:val="20"/>
        </w:rPr>
      </w:pPr>
    </w:p>
    <w:p w14:paraId="77ED580B" w14:textId="757733BD" w:rsidR="00AE1F2E" w:rsidRPr="00A00FD5" w:rsidRDefault="00AE1F2E" w:rsidP="00795C61">
      <w:pPr>
        <w:jc w:val="both"/>
        <w:rPr>
          <w:rFonts w:ascii="Tahoma" w:hAnsi="Tahoma" w:cs="Tahoma"/>
          <w:i w:val="0"/>
          <w:sz w:val="20"/>
        </w:rPr>
      </w:pPr>
      <w:r w:rsidRPr="00A00FD5">
        <w:rPr>
          <w:rFonts w:ascii="Tahoma" w:hAnsi="Tahoma" w:cs="Tahoma"/>
          <w:i w:val="0"/>
          <w:sz w:val="20"/>
        </w:rPr>
        <w:t>Zavarovalnica se zaveže do 15. (petnajstega) v mesecu za pretekli</w:t>
      </w:r>
      <w:r w:rsidR="00795C61" w:rsidRPr="00A00FD5">
        <w:rPr>
          <w:rFonts w:ascii="Tahoma" w:hAnsi="Tahoma" w:cs="Tahoma"/>
          <w:i w:val="0"/>
          <w:sz w:val="20"/>
        </w:rPr>
        <w:t xml:space="preserve"> mesec seznanjati </w:t>
      </w:r>
      <w:r w:rsidR="00E22F0F" w:rsidRPr="00A00FD5">
        <w:rPr>
          <w:rFonts w:ascii="Tahoma" w:hAnsi="Tahoma" w:cs="Tahoma"/>
          <w:i w:val="0"/>
          <w:sz w:val="20"/>
        </w:rPr>
        <w:t>zavarovalnega posrednika</w:t>
      </w:r>
      <w:r w:rsidR="00795C61" w:rsidRPr="00A00FD5">
        <w:rPr>
          <w:rFonts w:ascii="Tahoma" w:hAnsi="Tahoma" w:cs="Tahoma"/>
          <w:i w:val="0"/>
          <w:sz w:val="20"/>
        </w:rPr>
        <w:t xml:space="preserve"> </w:t>
      </w:r>
      <w:r w:rsidRPr="00A00FD5">
        <w:rPr>
          <w:rFonts w:ascii="Tahoma" w:hAnsi="Tahoma" w:cs="Tahoma"/>
          <w:i w:val="0"/>
          <w:sz w:val="20"/>
        </w:rPr>
        <w:t xml:space="preserve">o </w:t>
      </w:r>
      <w:r w:rsidR="003C59CD" w:rsidRPr="00A00FD5">
        <w:rPr>
          <w:rFonts w:ascii="Tahoma" w:hAnsi="Tahoma" w:cs="Tahoma"/>
          <w:i w:val="0"/>
          <w:sz w:val="20"/>
        </w:rPr>
        <w:t>zavarovalnih zahtevkih</w:t>
      </w:r>
      <w:r w:rsidR="009A3165" w:rsidRPr="00A00FD5">
        <w:rPr>
          <w:rFonts w:ascii="Tahoma" w:hAnsi="Tahoma" w:cs="Tahoma"/>
          <w:i w:val="0"/>
          <w:sz w:val="20"/>
        </w:rPr>
        <w:t xml:space="preserve"> oziroma o škodnem dogajanju</w:t>
      </w:r>
      <w:r w:rsidRPr="00A00FD5">
        <w:rPr>
          <w:rFonts w:ascii="Tahoma" w:hAnsi="Tahoma" w:cs="Tahoma"/>
          <w:i w:val="0"/>
          <w:sz w:val="20"/>
        </w:rPr>
        <w:t xml:space="preserve">. Podatki o </w:t>
      </w:r>
      <w:r w:rsidR="00A466A9" w:rsidRPr="00A00FD5">
        <w:rPr>
          <w:rFonts w:ascii="Tahoma" w:hAnsi="Tahoma" w:cs="Tahoma"/>
          <w:i w:val="0"/>
          <w:sz w:val="20"/>
        </w:rPr>
        <w:t>škodnem dogajanju (</w:t>
      </w:r>
      <w:r w:rsidR="003C59CD" w:rsidRPr="00A00FD5">
        <w:rPr>
          <w:rFonts w:ascii="Tahoma" w:hAnsi="Tahoma" w:cs="Tahoma"/>
          <w:i w:val="0"/>
          <w:sz w:val="20"/>
        </w:rPr>
        <w:t>zavarovalnih zahtevkih</w:t>
      </w:r>
      <w:r w:rsidR="00A466A9" w:rsidRPr="00A00FD5">
        <w:rPr>
          <w:rFonts w:ascii="Tahoma" w:hAnsi="Tahoma" w:cs="Tahoma"/>
          <w:i w:val="0"/>
          <w:sz w:val="20"/>
        </w:rPr>
        <w:t>)</w:t>
      </w:r>
      <w:r w:rsidRPr="00A00FD5">
        <w:rPr>
          <w:rFonts w:ascii="Tahoma" w:hAnsi="Tahoma" w:cs="Tahoma"/>
          <w:i w:val="0"/>
          <w:sz w:val="20"/>
        </w:rPr>
        <w:t xml:space="preserve"> morajo vsebovati naslednje podatke: lokacijo nastanka škode, naziv zavarovanca, številko osnovne z</w:t>
      </w:r>
      <w:r w:rsidR="00112D61" w:rsidRPr="00A00FD5">
        <w:rPr>
          <w:rFonts w:ascii="Tahoma" w:hAnsi="Tahoma" w:cs="Tahoma"/>
          <w:i w:val="0"/>
          <w:sz w:val="20"/>
        </w:rPr>
        <w:t>avarovalne police,</w:t>
      </w:r>
      <w:r w:rsidR="00A466A9" w:rsidRPr="00A00FD5">
        <w:t xml:space="preserve"> </w:t>
      </w:r>
      <w:r w:rsidR="00A466A9" w:rsidRPr="00A00FD5">
        <w:rPr>
          <w:rFonts w:ascii="Tahoma" w:hAnsi="Tahoma" w:cs="Tahoma"/>
          <w:i w:val="0"/>
          <w:sz w:val="20"/>
        </w:rPr>
        <w:t>navedbo zavarovalne podvrste,</w:t>
      </w:r>
      <w:r w:rsidRPr="00A00FD5">
        <w:rPr>
          <w:rFonts w:ascii="Tahoma" w:hAnsi="Tahoma" w:cs="Tahoma"/>
          <w:i w:val="0"/>
          <w:sz w:val="20"/>
        </w:rPr>
        <w:t xml:space="preserve"> oznako škode zavarovalnice, oznako škode zavarova</w:t>
      </w:r>
      <w:r w:rsidR="00EE784F" w:rsidRPr="00A00FD5">
        <w:rPr>
          <w:rFonts w:ascii="Tahoma" w:hAnsi="Tahoma" w:cs="Tahoma"/>
          <w:i w:val="0"/>
          <w:sz w:val="20"/>
        </w:rPr>
        <w:t>n</w:t>
      </w:r>
      <w:r w:rsidRPr="00A00FD5">
        <w:rPr>
          <w:rFonts w:ascii="Tahoma" w:hAnsi="Tahoma" w:cs="Tahoma"/>
          <w:i w:val="0"/>
          <w:sz w:val="20"/>
        </w:rPr>
        <w:t>ca, datum nastanka škode,</w:t>
      </w:r>
      <w:r w:rsidR="00A466A9" w:rsidRPr="00A00FD5">
        <w:rPr>
          <w:rFonts w:ascii="Tahoma" w:hAnsi="Tahoma" w:cs="Tahoma"/>
          <w:i w:val="0"/>
          <w:sz w:val="20"/>
        </w:rPr>
        <w:t xml:space="preserve"> datum prijave škode,</w:t>
      </w:r>
      <w:r w:rsidRPr="00A00FD5">
        <w:rPr>
          <w:rFonts w:ascii="Tahoma" w:hAnsi="Tahoma" w:cs="Tahoma"/>
          <w:i w:val="0"/>
          <w:sz w:val="20"/>
        </w:rPr>
        <w:t xml:space="preserve"> vzrok nastanka škode, znesek izplačane zavarovalnine/odškodnine ter datum izplačane zavarovalnine/odškodnine ali datum obvestila odklonitve ter znesek škodne rezerve</w:t>
      </w:r>
      <w:r w:rsidR="009A3165" w:rsidRPr="00A00FD5">
        <w:rPr>
          <w:rFonts w:ascii="Tahoma" w:hAnsi="Tahoma" w:cs="Tahoma"/>
          <w:i w:val="0"/>
          <w:sz w:val="20"/>
        </w:rPr>
        <w:t>, datum in znesek regresa</w:t>
      </w:r>
      <w:r w:rsidRPr="00A00FD5">
        <w:rPr>
          <w:rFonts w:ascii="Tahoma" w:hAnsi="Tahoma" w:cs="Tahoma"/>
          <w:i w:val="0"/>
          <w:sz w:val="20"/>
        </w:rPr>
        <w:t>.</w:t>
      </w:r>
      <w:r w:rsidR="00ED6A32" w:rsidRPr="00A00FD5">
        <w:rPr>
          <w:rFonts w:ascii="Tahoma" w:hAnsi="Tahoma" w:cs="Tahoma"/>
          <w:i w:val="0"/>
          <w:sz w:val="20"/>
        </w:rPr>
        <w:t xml:space="preserve"> Te podatke zavarovalni posrednik zavarovalcu posreduje v okviru izvajanja obveznosti v skladu z določili ZZavar-1.</w:t>
      </w:r>
    </w:p>
    <w:p w14:paraId="67578791" w14:textId="2F2B0403" w:rsidR="004C20CC" w:rsidRPr="00A00FD5" w:rsidRDefault="004C20CC" w:rsidP="00E1776F">
      <w:pPr>
        <w:rPr>
          <w:rFonts w:ascii="Tahoma" w:hAnsi="Tahoma" w:cs="Tahoma"/>
          <w:b/>
          <w:i w:val="0"/>
          <w:sz w:val="20"/>
        </w:rPr>
      </w:pPr>
    </w:p>
    <w:p w14:paraId="2B6C9126" w14:textId="77777777" w:rsidR="00E1776F" w:rsidRPr="00A00FD5" w:rsidRDefault="00E1776F" w:rsidP="00FF1C5A">
      <w:pPr>
        <w:numPr>
          <w:ilvl w:val="0"/>
          <w:numId w:val="9"/>
        </w:numPr>
        <w:jc w:val="center"/>
        <w:rPr>
          <w:rFonts w:ascii="Tahoma" w:hAnsi="Tahoma" w:cs="Tahoma"/>
          <w:i w:val="0"/>
          <w:sz w:val="20"/>
        </w:rPr>
      </w:pPr>
      <w:r w:rsidRPr="00A00FD5">
        <w:rPr>
          <w:rFonts w:ascii="Tahoma" w:hAnsi="Tahoma" w:cs="Tahoma"/>
          <w:i w:val="0"/>
          <w:sz w:val="20"/>
        </w:rPr>
        <w:t>člen</w:t>
      </w:r>
    </w:p>
    <w:p w14:paraId="2045A8E1" w14:textId="77777777" w:rsidR="00E1776F" w:rsidRPr="00A00FD5" w:rsidRDefault="00E1776F" w:rsidP="00E1776F">
      <w:pPr>
        <w:rPr>
          <w:rFonts w:ascii="Tahoma" w:hAnsi="Tahoma" w:cs="Tahoma"/>
          <w:b/>
          <w:i w:val="0"/>
          <w:sz w:val="20"/>
        </w:rPr>
      </w:pPr>
    </w:p>
    <w:p w14:paraId="3918B5E5" w14:textId="77777777" w:rsidR="00E1776F" w:rsidRPr="00A00FD5" w:rsidRDefault="00E1776F" w:rsidP="00E1776F">
      <w:pPr>
        <w:jc w:val="both"/>
        <w:rPr>
          <w:rFonts w:ascii="Tahoma" w:hAnsi="Tahoma" w:cs="Tahoma"/>
          <w:i w:val="0"/>
          <w:sz w:val="20"/>
        </w:rPr>
      </w:pPr>
      <w:r w:rsidRPr="00A00FD5">
        <w:rPr>
          <w:rFonts w:ascii="Tahoma" w:hAnsi="Tahoma" w:cs="Tahoma"/>
          <w:i w:val="0"/>
          <w:sz w:val="20"/>
        </w:rPr>
        <w:t>Vsakršen ugovor glede izpolnitve obveznosti s strani zavarovalnice mora vsebovati najmanj:</w:t>
      </w:r>
    </w:p>
    <w:p w14:paraId="0406D16F" w14:textId="77777777" w:rsidR="00E1776F" w:rsidRPr="00A00FD5" w:rsidRDefault="00E1776F" w:rsidP="00E1776F">
      <w:pPr>
        <w:numPr>
          <w:ilvl w:val="0"/>
          <w:numId w:val="41"/>
        </w:numPr>
        <w:jc w:val="both"/>
        <w:rPr>
          <w:rFonts w:ascii="Tahoma" w:hAnsi="Tahoma" w:cs="Tahoma"/>
          <w:i w:val="0"/>
          <w:sz w:val="20"/>
        </w:rPr>
      </w:pPr>
      <w:r w:rsidRPr="00A00FD5">
        <w:rPr>
          <w:rFonts w:ascii="Tahoma" w:hAnsi="Tahoma" w:cs="Tahoma"/>
          <w:i w:val="0"/>
          <w:sz w:val="20"/>
        </w:rPr>
        <w:t>opis dejanskega stanja glede na razpoložljiva dokazila;</w:t>
      </w:r>
    </w:p>
    <w:p w14:paraId="149D4E7E" w14:textId="77777777" w:rsidR="00E1776F" w:rsidRPr="00A00FD5" w:rsidRDefault="00E1776F" w:rsidP="00E1776F">
      <w:pPr>
        <w:numPr>
          <w:ilvl w:val="0"/>
          <w:numId w:val="41"/>
        </w:numPr>
        <w:jc w:val="both"/>
        <w:rPr>
          <w:rFonts w:ascii="Tahoma" w:hAnsi="Tahoma" w:cs="Tahoma"/>
          <w:i w:val="0"/>
          <w:sz w:val="20"/>
        </w:rPr>
      </w:pPr>
      <w:r w:rsidRPr="00A00FD5">
        <w:rPr>
          <w:rFonts w:ascii="Tahoma" w:hAnsi="Tahoma" w:cs="Tahoma"/>
          <w:i w:val="0"/>
          <w:sz w:val="20"/>
        </w:rPr>
        <w:t>opredelitev do navedb zavarovanca;</w:t>
      </w:r>
    </w:p>
    <w:p w14:paraId="71D8EFF8" w14:textId="77777777" w:rsidR="00E1776F" w:rsidRPr="00A00FD5" w:rsidRDefault="00E1776F" w:rsidP="00E1776F">
      <w:pPr>
        <w:numPr>
          <w:ilvl w:val="0"/>
          <w:numId w:val="41"/>
        </w:numPr>
        <w:jc w:val="both"/>
        <w:rPr>
          <w:rFonts w:ascii="Tahoma" w:hAnsi="Tahoma" w:cs="Tahoma"/>
          <w:i w:val="0"/>
          <w:sz w:val="20"/>
        </w:rPr>
      </w:pPr>
      <w:r w:rsidRPr="00A00FD5">
        <w:rPr>
          <w:rFonts w:ascii="Tahoma" w:hAnsi="Tahoma" w:cs="Tahoma"/>
          <w:i w:val="0"/>
          <w:sz w:val="20"/>
        </w:rPr>
        <w:t>dejstva oziroma okoliščine, ki so bile odločilne za njen ugovor in</w:t>
      </w:r>
    </w:p>
    <w:p w14:paraId="2A7ADFC7" w14:textId="77777777" w:rsidR="00E1776F" w:rsidRPr="00A00FD5" w:rsidRDefault="00E1776F" w:rsidP="00E1776F">
      <w:pPr>
        <w:numPr>
          <w:ilvl w:val="0"/>
          <w:numId w:val="41"/>
        </w:numPr>
        <w:jc w:val="both"/>
        <w:rPr>
          <w:rFonts w:ascii="Tahoma" w:hAnsi="Tahoma" w:cs="Tahoma"/>
          <w:i w:val="0"/>
          <w:sz w:val="20"/>
        </w:rPr>
      </w:pPr>
      <w:r w:rsidRPr="00A00FD5">
        <w:rPr>
          <w:rFonts w:ascii="Tahoma" w:hAnsi="Tahoma" w:cs="Tahoma"/>
          <w:i w:val="0"/>
          <w:sz w:val="20"/>
        </w:rPr>
        <w:t>podlago iz zavarovalnega programa.</w:t>
      </w:r>
    </w:p>
    <w:p w14:paraId="46E7914F" w14:textId="77777777" w:rsidR="00E1776F" w:rsidRPr="00A00FD5" w:rsidRDefault="00E1776F" w:rsidP="00E1776F">
      <w:pPr>
        <w:jc w:val="both"/>
        <w:rPr>
          <w:rFonts w:ascii="Tahoma" w:hAnsi="Tahoma" w:cs="Tahoma"/>
          <w:i w:val="0"/>
          <w:sz w:val="20"/>
        </w:rPr>
      </w:pPr>
    </w:p>
    <w:p w14:paraId="3CBE707F" w14:textId="77777777" w:rsidR="00E1776F" w:rsidRPr="00A00FD5" w:rsidRDefault="00E1776F" w:rsidP="00E1776F">
      <w:pPr>
        <w:jc w:val="both"/>
        <w:rPr>
          <w:rFonts w:ascii="Tahoma" w:hAnsi="Tahoma" w:cs="Tahoma"/>
          <w:i w:val="0"/>
          <w:sz w:val="20"/>
        </w:rPr>
      </w:pPr>
      <w:r w:rsidRPr="00A00FD5">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A00FD5" w:rsidRDefault="00E1776F" w:rsidP="00E1776F">
      <w:pPr>
        <w:pStyle w:val="Odstavekseznama"/>
        <w:numPr>
          <w:ilvl w:val="0"/>
          <w:numId w:val="42"/>
        </w:numPr>
        <w:jc w:val="both"/>
        <w:rPr>
          <w:rFonts w:ascii="Tahoma" w:hAnsi="Tahoma" w:cs="Tahoma"/>
          <w:i w:val="0"/>
          <w:sz w:val="20"/>
        </w:rPr>
      </w:pPr>
      <w:r w:rsidRPr="00A00FD5">
        <w:rPr>
          <w:rFonts w:ascii="Tahoma" w:hAnsi="Tahoma" w:cs="Tahoma"/>
          <w:i w:val="0"/>
          <w:sz w:val="20"/>
        </w:rPr>
        <w:t>se ugotovijo nova dejstva;</w:t>
      </w:r>
    </w:p>
    <w:p w14:paraId="09E78691" w14:textId="77777777" w:rsidR="00E1776F" w:rsidRPr="00A00FD5" w:rsidRDefault="00E1776F" w:rsidP="00E1776F">
      <w:pPr>
        <w:pStyle w:val="Odstavekseznama"/>
        <w:numPr>
          <w:ilvl w:val="0"/>
          <w:numId w:val="42"/>
        </w:numPr>
        <w:jc w:val="both"/>
        <w:rPr>
          <w:rFonts w:ascii="Tahoma" w:hAnsi="Tahoma" w:cs="Tahoma"/>
          <w:i w:val="0"/>
          <w:sz w:val="20"/>
        </w:rPr>
      </w:pPr>
      <w:r w:rsidRPr="00A00FD5">
        <w:rPr>
          <w:rFonts w:ascii="Tahoma" w:hAnsi="Tahoma" w:cs="Tahoma"/>
          <w:i w:val="0"/>
          <w:sz w:val="20"/>
        </w:rPr>
        <w:t>se spremeni dejansko stanje ali</w:t>
      </w:r>
    </w:p>
    <w:p w14:paraId="122222C0" w14:textId="02F564F3" w:rsidR="00E1776F" w:rsidRPr="00A00FD5" w:rsidRDefault="00E1776F" w:rsidP="00E1776F">
      <w:pPr>
        <w:pStyle w:val="Odstavekseznama"/>
        <w:numPr>
          <w:ilvl w:val="0"/>
          <w:numId w:val="42"/>
        </w:numPr>
        <w:jc w:val="both"/>
        <w:rPr>
          <w:rFonts w:ascii="Tahoma" w:hAnsi="Tahoma" w:cs="Tahoma"/>
          <w:i w:val="0"/>
          <w:sz w:val="20"/>
        </w:rPr>
      </w:pPr>
      <w:r w:rsidRPr="00A00FD5">
        <w:rPr>
          <w:rFonts w:ascii="Tahoma" w:hAnsi="Tahoma" w:cs="Tahoma"/>
          <w:i w:val="0"/>
          <w:sz w:val="20"/>
        </w:rPr>
        <w:t>to zahteva zavarovalec.</w:t>
      </w:r>
    </w:p>
    <w:p w14:paraId="265229C2" w14:textId="43726B2B" w:rsidR="00E1776F" w:rsidRPr="00A00FD5" w:rsidRDefault="00E1776F" w:rsidP="00E1776F">
      <w:pPr>
        <w:rPr>
          <w:rFonts w:ascii="Tahoma" w:hAnsi="Tahoma" w:cs="Tahoma"/>
          <w:b/>
          <w:i w:val="0"/>
          <w:sz w:val="20"/>
        </w:rPr>
      </w:pPr>
    </w:p>
    <w:p w14:paraId="0F758552" w14:textId="77777777" w:rsidR="00BC30E9" w:rsidRPr="00A00FD5" w:rsidRDefault="00BC30E9" w:rsidP="00FF1C5A">
      <w:pPr>
        <w:numPr>
          <w:ilvl w:val="0"/>
          <w:numId w:val="9"/>
        </w:numPr>
        <w:jc w:val="center"/>
        <w:rPr>
          <w:rFonts w:ascii="Tahoma" w:hAnsi="Tahoma" w:cs="Tahoma"/>
          <w:i w:val="0"/>
          <w:sz w:val="20"/>
        </w:rPr>
      </w:pPr>
      <w:r w:rsidRPr="00A00FD5">
        <w:rPr>
          <w:rFonts w:ascii="Tahoma" w:hAnsi="Tahoma" w:cs="Tahoma"/>
          <w:i w:val="0"/>
          <w:sz w:val="20"/>
        </w:rPr>
        <w:t>člen</w:t>
      </w:r>
    </w:p>
    <w:p w14:paraId="17861F90" w14:textId="77777777" w:rsidR="00BC30E9" w:rsidRPr="00A00FD5" w:rsidRDefault="00BC30E9" w:rsidP="00E1776F">
      <w:pPr>
        <w:rPr>
          <w:rFonts w:ascii="Tahoma" w:hAnsi="Tahoma" w:cs="Tahoma"/>
          <w:b/>
          <w:i w:val="0"/>
          <w:sz w:val="20"/>
        </w:rPr>
      </w:pPr>
    </w:p>
    <w:p w14:paraId="5721A630" w14:textId="77777777" w:rsidR="00BC30E9" w:rsidRPr="00A00FD5" w:rsidRDefault="00BC30E9" w:rsidP="00BC30E9">
      <w:pPr>
        <w:jc w:val="both"/>
        <w:rPr>
          <w:rFonts w:ascii="Tahoma" w:hAnsi="Tahoma" w:cs="Tahoma"/>
          <w:i w:val="0"/>
          <w:sz w:val="20"/>
        </w:rPr>
      </w:pPr>
      <w:r w:rsidRPr="00A00FD5">
        <w:rPr>
          <w:rFonts w:ascii="Tahoma" w:hAnsi="Tahoma" w:cs="Tahoma"/>
          <w:i w:val="0"/>
          <w:sz w:val="20"/>
        </w:rPr>
        <w:t>Zavarovalnica krši svoje obveznosti iz tega poglavja (likvidacijski postopek), če:</w:t>
      </w:r>
    </w:p>
    <w:p w14:paraId="40F15575"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zahteva dopolnitev prijave škode v delu, ki za ugotovitev obstoja ali višine obveznosti zavarovalnice ni bistven;</w:t>
      </w:r>
    </w:p>
    <w:p w14:paraId="05683110" w14:textId="331032D8"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s strani zavarovanca zahteva dokazila, ki so nepotrebna, nerazumna ali od zavarovanca terjajo nesorazmeren napor;</w:t>
      </w:r>
    </w:p>
    <w:p w14:paraId="092EF833" w14:textId="29DC44DB"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pri ugotavljanju svoje obveznosti ne </w:t>
      </w:r>
      <w:r w:rsidR="007E190F" w:rsidRPr="00A00FD5">
        <w:rPr>
          <w:rFonts w:ascii="Tahoma" w:hAnsi="Tahoma" w:cs="Tahoma"/>
          <w:i w:val="0"/>
          <w:sz w:val="20"/>
        </w:rPr>
        <w:t xml:space="preserve">obravnava </w:t>
      </w:r>
      <w:r w:rsidRPr="00A00FD5">
        <w:rPr>
          <w:rFonts w:ascii="Tahoma" w:hAnsi="Tahoma" w:cs="Tahoma"/>
          <w:i w:val="0"/>
          <w:sz w:val="20"/>
        </w:rPr>
        <w:t>vseh predloženih dokazil in okoliščin</w:t>
      </w:r>
      <w:r w:rsidR="007E190F" w:rsidRPr="00A00FD5">
        <w:rPr>
          <w:rFonts w:ascii="Tahoma" w:hAnsi="Tahoma" w:cs="Tahoma"/>
          <w:i w:val="0"/>
          <w:sz w:val="20"/>
        </w:rPr>
        <w:t xml:space="preserve"> dejanskega stanja</w:t>
      </w:r>
      <w:r w:rsidRPr="00A00FD5">
        <w:rPr>
          <w:rFonts w:ascii="Tahoma" w:hAnsi="Tahoma" w:cs="Tahoma"/>
          <w:i w:val="0"/>
          <w:sz w:val="20"/>
        </w:rPr>
        <w:t>;</w:t>
      </w:r>
    </w:p>
    <w:p w14:paraId="69F477A5" w14:textId="79BC236A" w:rsidR="00BC30E9" w:rsidRPr="00A00FD5" w:rsidRDefault="007E190F" w:rsidP="00BC30E9">
      <w:pPr>
        <w:pStyle w:val="Odstavekseznama"/>
        <w:numPr>
          <w:ilvl w:val="0"/>
          <w:numId w:val="44"/>
        </w:numPr>
        <w:jc w:val="both"/>
        <w:rPr>
          <w:rFonts w:ascii="Tahoma" w:hAnsi="Tahoma" w:cs="Tahoma"/>
          <w:i w:val="0"/>
          <w:sz w:val="20"/>
        </w:rPr>
      </w:pPr>
      <w:r w:rsidRPr="00A00FD5">
        <w:rPr>
          <w:rFonts w:ascii="Tahoma" w:hAnsi="Tahoma" w:cs="Tahoma"/>
          <w:i w:val="0"/>
          <w:sz w:val="20"/>
        </w:rPr>
        <w:t>je zavarovalnica več kot desetkrat v zavarovalnem letu</w:t>
      </w:r>
      <w:r w:rsidR="00BC30E9" w:rsidRPr="00A00FD5">
        <w:rPr>
          <w:rFonts w:ascii="Tahoma" w:hAnsi="Tahoma" w:cs="Tahoma"/>
          <w:i w:val="0"/>
          <w:sz w:val="20"/>
        </w:rPr>
        <w:t xml:space="preserve"> napačno razlagala določila zavarovalnega programa;</w:t>
      </w:r>
    </w:p>
    <w:p w14:paraId="629EDAD8"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obvestila in ugovori niso sestavljeni v skladu s to pogodbo;</w:t>
      </w:r>
    </w:p>
    <w:p w14:paraId="36A9F628"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zavarovalnega zahtevka ne obravnava s potrebno skrbnostjo ali</w:t>
      </w:r>
    </w:p>
    <w:p w14:paraId="31552162" w14:textId="77777777" w:rsidR="00BC30E9" w:rsidRPr="00A00FD5" w:rsidRDefault="00BC30E9" w:rsidP="00BC30E9">
      <w:pPr>
        <w:pStyle w:val="Odstavekseznama"/>
        <w:numPr>
          <w:ilvl w:val="0"/>
          <w:numId w:val="44"/>
        </w:numPr>
        <w:jc w:val="both"/>
        <w:rPr>
          <w:rFonts w:ascii="Tahoma" w:hAnsi="Tahoma" w:cs="Tahoma"/>
          <w:i w:val="0"/>
          <w:sz w:val="20"/>
        </w:rPr>
      </w:pPr>
      <w:r w:rsidRPr="00A00FD5">
        <w:rPr>
          <w:rFonts w:ascii="Tahoma" w:hAnsi="Tahoma" w:cs="Tahoma"/>
          <w:i w:val="0"/>
          <w:sz w:val="20"/>
        </w:rPr>
        <w:t>kakorkoli drugače krši določila iz tega poglavja.</w:t>
      </w:r>
    </w:p>
    <w:p w14:paraId="29EE7462" w14:textId="77777777" w:rsidR="00BC30E9" w:rsidRPr="00A00FD5" w:rsidRDefault="00BC30E9" w:rsidP="00BC30E9">
      <w:pPr>
        <w:jc w:val="both"/>
        <w:rPr>
          <w:rFonts w:ascii="Tahoma" w:hAnsi="Tahoma" w:cs="Tahoma"/>
          <w:i w:val="0"/>
          <w:sz w:val="20"/>
        </w:rPr>
      </w:pPr>
    </w:p>
    <w:p w14:paraId="3BF3ADE4" w14:textId="77777777" w:rsidR="00BC30E9" w:rsidRPr="00A00FD5" w:rsidRDefault="00BC30E9" w:rsidP="00BC30E9">
      <w:pPr>
        <w:jc w:val="both"/>
        <w:rPr>
          <w:rFonts w:ascii="Tahoma" w:hAnsi="Tahoma" w:cs="Tahoma"/>
          <w:i w:val="0"/>
          <w:sz w:val="20"/>
        </w:rPr>
      </w:pPr>
      <w:r w:rsidRPr="00A00FD5">
        <w:rPr>
          <w:rFonts w:ascii="Tahoma" w:hAnsi="Tahoma" w:cs="Tahoma"/>
          <w:i w:val="0"/>
          <w:sz w:val="20"/>
        </w:rPr>
        <w:t>Obveznosti zavarovalnice glede likvidacijskega postopka, ki ga ureja to poglavje, se štejejo za nedenarne obveznosti.</w:t>
      </w:r>
    </w:p>
    <w:p w14:paraId="347D69A2" w14:textId="77777777" w:rsidR="00F741E2" w:rsidRPr="00A00FD5" w:rsidRDefault="00F741E2" w:rsidP="00BC30E9">
      <w:pPr>
        <w:jc w:val="both"/>
        <w:rPr>
          <w:rFonts w:ascii="Tahoma" w:hAnsi="Tahoma" w:cs="Tahoma"/>
          <w:i w:val="0"/>
          <w:sz w:val="20"/>
        </w:rPr>
      </w:pPr>
    </w:p>
    <w:p w14:paraId="1F6E9CD1" w14:textId="77777777" w:rsidR="00F741E2" w:rsidRPr="00A00FD5" w:rsidRDefault="00F741E2" w:rsidP="00BC30E9">
      <w:pPr>
        <w:jc w:val="both"/>
        <w:rPr>
          <w:rFonts w:ascii="Tahoma" w:hAnsi="Tahoma" w:cs="Tahoma"/>
          <w:i w:val="0"/>
          <w:sz w:val="20"/>
        </w:rPr>
      </w:pPr>
    </w:p>
    <w:p w14:paraId="42FB531E" w14:textId="77777777" w:rsidR="00F741E2" w:rsidRPr="00A00FD5" w:rsidRDefault="00F741E2" w:rsidP="00BC30E9">
      <w:pPr>
        <w:jc w:val="both"/>
        <w:rPr>
          <w:rFonts w:ascii="Tahoma" w:hAnsi="Tahoma" w:cs="Tahoma"/>
          <w:i w:val="0"/>
          <w:sz w:val="20"/>
        </w:rPr>
      </w:pPr>
    </w:p>
    <w:p w14:paraId="142CC6D1" w14:textId="77777777" w:rsidR="00F741E2" w:rsidRPr="00A00FD5" w:rsidRDefault="00F741E2" w:rsidP="00BC30E9">
      <w:pPr>
        <w:jc w:val="both"/>
        <w:rPr>
          <w:rFonts w:ascii="Tahoma" w:hAnsi="Tahoma" w:cs="Tahoma"/>
          <w:i w:val="0"/>
          <w:sz w:val="20"/>
        </w:rPr>
      </w:pPr>
    </w:p>
    <w:p w14:paraId="6109FC51" w14:textId="77777777" w:rsidR="00BC30E9" w:rsidRPr="00A00FD5" w:rsidRDefault="00BC30E9" w:rsidP="00BC30E9">
      <w:pPr>
        <w:rPr>
          <w:rFonts w:ascii="Tahoma" w:hAnsi="Tahoma" w:cs="Tahoma"/>
          <w:b/>
          <w:i w:val="0"/>
          <w:sz w:val="20"/>
        </w:rPr>
      </w:pPr>
    </w:p>
    <w:p w14:paraId="23F8C355" w14:textId="77777777" w:rsidR="004C20CC" w:rsidRPr="00A00FD5" w:rsidRDefault="004C20CC" w:rsidP="00365B10">
      <w:pPr>
        <w:pStyle w:val="Odstavekseznama"/>
        <w:numPr>
          <w:ilvl w:val="0"/>
          <w:numId w:val="36"/>
        </w:numPr>
        <w:ind w:left="709"/>
        <w:rPr>
          <w:rFonts w:ascii="Tahoma" w:hAnsi="Tahoma" w:cs="Tahoma"/>
          <w:b/>
          <w:i w:val="0"/>
          <w:sz w:val="20"/>
        </w:rPr>
      </w:pPr>
      <w:r w:rsidRPr="00A00FD5">
        <w:rPr>
          <w:rFonts w:ascii="Tahoma" w:hAnsi="Tahoma" w:cs="Tahoma"/>
          <w:b/>
          <w:i w:val="0"/>
          <w:sz w:val="20"/>
        </w:rPr>
        <w:lastRenderedPageBreak/>
        <w:t xml:space="preserve">SKRBNIKI </w:t>
      </w:r>
      <w:r w:rsidR="00795C61" w:rsidRPr="00A00FD5">
        <w:rPr>
          <w:rFonts w:ascii="Tahoma" w:hAnsi="Tahoma" w:cs="Tahoma"/>
          <w:b/>
          <w:i w:val="0"/>
          <w:sz w:val="20"/>
        </w:rPr>
        <w:t>POGODBE</w:t>
      </w:r>
    </w:p>
    <w:p w14:paraId="196A5ECF" w14:textId="77777777" w:rsidR="00795C61" w:rsidRPr="00A00FD5" w:rsidRDefault="00795C61" w:rsidP="00795C61">
      <w:pPr>
        <w:ind w:left="-11"/>
        <w:rPr>
          <w:rFonts w:ascii="Tahoma" w:hAnsi="Tahoma" w:cs="Tahoma"/>
          <w:b/>
          <w:i w:val="0"/>
          <w:sz w:val="20"/>
        </w:rPr>
      </w:pPr>
    </w:p>
    <w:p w14:paraId="20C3F741"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18F13A1A" w14:textId="77777777" w:rsidR="004C20CC" w:rsidRPr="00A00FD5" w:rsidRDefault="004C20CC" w:rsidP="004C20CC">
      <w:pPr>
        <w:ind w:left="567"/>
        <w:rPr>
          <w:rFonts w:ascii="Tahoma" w:hAnsi="Tahoma" w:cs="Tahoma"/>
          <w:i w:val="0"/>
          <w:sz w:val="20"/>
        </w:rPr>
      </w:pPr>
    </w:p>
    <w:p w14:paraId="794EC7D7" w14:textId="4624E5D2" w:rsidR="008A463F" w:rsidRPr="00A00FD5" w:rsidRDefault="00974B3F" w:rsidP="00795C61">
      <w:pPr>
        <w:jc w:val="both"/>
        <w:rPr>
          <w:rFonts w:ascii="Tahoma" w:hAnsi="Tahoma" w:cs="Tahoma"/>
          <w:i w:val="0"/>
          <w:sz w:val="20"/>
        </w:rPr>
      </w:pPr>
      <w:r w:rsidRPr="00A00FD5">
        <w:rPr>
          <w:rFonts w:ascii="Tahoma" w:hAnsi="Tahoma" w:cs="Tahoma"/>
          <w:i w:val="0"/>
          <w:sz w:val="20"/>
        </w:rPr>
        <w:t>S</w:t>
      </w:r>
      <w:r w:rsidR="008A463F" w:rsidRPr="00A00FD5">
        <w:rPr>
          <w:rFonts w:ascii="Tahoma" w:hAnsi="Tahoma" w:cs="Tahoma"/>
          <w:i w:val="0"/>
          <w:sz w:val="20"/>
        </w:rPr>
        <w:t>krbn</w:t>
      </w:r>
      <w:r w:rsidR="004C20CC" w:rsidRPr="00A00FD5">
        <w:rPr>
          <w:rFonts w:ascii="Tahoma" w:hAnsi="Tahoma" w:cs="Tahoma"/>
          <w:i w:val="0"/>
          <w:sz w:val="20"/>
        </w:rPr>
        <w:t>i</w:t>
      </w:r>
      <w:r w:rsidR="00AE708D" w:rsidRPr="00A00FD5">
        <w:rPr>
          <w:rFonts w:ascii="Tahoma" w:hAnsi="Tahoma" w:cs="Tahoma"/>
          <w:i w:val="0"/>
          <w:sz w:val="20"/>
        </w:rPr>
        <w:t>k</w:t>
      </w:r>
      <w:r w:rsidR="006F72E2" w:rsidRPr="00A00FD5">
        <w:rPr>
          <w:rFonts w:ascii="Tahoma" w:hAnsi="Tahoma" w:cs="Tahoma"/>
          <w:i w:val="0"/>
          <w:sz w:val="20"/>
        </w:rPr>
        <w:t xml:space="preserve"> pogodbe </w:t>
      </w:r>
      <w:r w:rsidR="004C20CC" w:rsidRPr="00A00FD5">
        <w:rPr>
          <w:rFonts w:ascii="Tahoma" w:hAnsi="Tahoma" w:cs="Tahoma"/>
          <w:i w:val="0"/>
          <w:sz w:val="20"/>
        </w:rPr>
        <w:t xml:space="preserve">s strani </w:t>
      </w:r>
      <w:r w:rsidR="00B74D8E" w:rsidRPr="00A00FD5">
        <w:rPr>
          <w:rFonts w:ascii="Tahoma" w:hAnsi="Tahoma" w:cs="Tahoma"/>
          <w:i w:val="0"/>
          <w:sz w:val="20"/>
        </w:rPr>
        <w:t>zavarovalca</w:t>
      </w:r>
      <w:r w:rsidR="004C20CC" w:rsidRPr="00A00FD5">
        <w:rPr>
          <w:rFonts w:ascii="Tahoma" w:hAnsi="Tahoma" w:cs="Tahoma"/>
          <w:i w:val="0"/>
          <w:sz w:val="20"/>
        </w:rPr>
        <w:t xml:space="preserve"> </w:t>
      </w:r>
      <w:r w:rsidR="00740216" w:rsidRPr="00A00FD5">
        <w:rPr>
          <w:rFonts w:ascii="Tahoma" w:hAnsi="Tahoma" w:cs="Tahoma"/>
          <w:i w:val="0"/>
          <w:sz w:val="20"/>
        </w:rPr>
        <w:t>je</w:t>
      </w:r>
      <w:r w:rsidR="00AE1F2E" w:rsidRPr="00A00FD5">
        <w:rPr>
          <w:rFonts w:ascii="Tahoma" w:hAnsi="Tahoma" w:cs="Tahoma"/>
          <w:i w:val="0"/>
          <w:sz w:val="20"/>
        </w:rPr>
        <w:t xml:space="preserve"> </w:t>
      </w:r>
      <w:r w:rsidR="00795C61" w:rsidRPr="00A00FD5">
        <w:rPr>
          <w:rFonts w:ascii="Tahoma" w:hAnsi="Tahoma" w:cs="Tahoma"/>
          <w:i w:val="0"/>
          <w:sz w:val="20"/>
        </w:rPr>
        <w:t>_________________________________</w:t>
      </w:r>
      <w:r w:rsidR="008A463F" w:rsidRPr="00A00FD5">
        <w:rPr>
          <w:rFonts w:ascii="Tahoma" w:hAnsi="Tahoma" w:cs="Tahoma"/>
          <w:i w:val="0"/>
          <w:sz w:val="20"/>
        </w:rPr>
        <w:t xml:space="preserve">, tel. št.: </w:t>
      </w:r>
      <w:r w:rsidR="00795C61" w:rsidRPr="00A00FD5">
        <w:rPr>
          <w:rFonts w:ascii="Tahoma" w:hAnsi="Tahoma" w:cs="Tahoma"/>
          <w:i w:val="0"/>
          <w:sz w:val="20"/>
        </w:rPr>
        <w:t>_______________</w:t>
      </w:r>
      <w:r w:rsidR="00AE708D" w:rsidRPr="00A00FD5">
        <w:rPr>
          <w:rFonts w:ascii="Tahoma" w:hAnsi="Tahoma" w:cs="Tahoma"/>
          <w:i w:val="0"/>
          <w:sz w:val="20"/>
        </w:rPr>
        <w:t xml:space="preserve">, </w:t>
      </w:r>
      <w:r w:rsidR="008A463F" w:rsidRPr="00A00FD5">
        <w:rPr>
          <w:rFonts w:ascii="Tahoma" w:hAnsi="Tahoma" w:cs="Tahoma"/>
          <w:i w:val="0"/>
          <w:sz w:val="20"/>
        </w:rPr>
        <w:t xml:space="preserve">telefaks št.: </w:t>
      </w:r>
      <w:r w:rsidR="00795C61" w:rsidRPr="00A00FD5">
        <w:rPr>
          <w:rFonts w:ascii="Tahoma" w:hAnsi="Tahoma" w:cs="Tahoma"/>
          <w:i w:val="0"/>
          <w:sz w:val="20"/>
        </w:rPr>
        <w:t>__________________</w:t>
      </w:r>
      <w:r w:rsidR="00AE708D" w:rsidRPr="00A00FD5">
        <w:rPr>
          <w:rFonts w:ascii="Tahoma" w:hAnsi="Tahoma" w:cs="Tahoma"/>
          <w:i w:val="0"/>
          <w:sz w:val="20"/>
        </w:rPr>
        <w:t>,</w:t>
      </w:r>
      <w:r w:rsidR="008A463F" w:rsidRPr="00A00FD5">
        <w:rPr>
          <w:rFonts w:ascii="Tahoma" w:hAnsi="Tahoma" w:cs="Tahoma"/>
          <w:i w:val="0"/>
          <w:sz w:val="20"/>
        </w:rPr>
        <w:t xml:space="preserve"> elektronski naslov: </w:t>
      </w:r>
      <w:r w:rsidR="00112D61" w:rsidRPr="00A00FD5">
        <w:rPr>
          <w:rFonts w:ascii="Tahoma" w:hAnsi="Tahoma" w:cs="Tahoma"/>
          <w:i w:val="0"/>
          <w:sz w:val="20"/>
        </w:rPr>
        <w:t>________________________.</w:t>
      </w:r>
    </w:p>
    <w:p w14:paraId="5E557F7C" w14:textId="77777777" w:rsidR="004C20CC" w:rsidRPr="00A00FD5" w:rsidRDefault="004C20CC" w:rsidP="004C20CC">
      <w:pPr>
        <w:ind w:left="567"/>
        <w:rPr>
          <w:rFonts w:ascii="Tahoma" w:hAnsi="Tahoma" w:cs="Tahoma"/>
          <w:i w:val="0"/>
          <w:sz w:val="20"/>
        </w:rPr>
      </w:pPr>
    </w:p>
    <w:p w14:paraId="1108A5F8" w14:textId="77777777" w:rsidR="004C20CC" w:rsidRPr="00A00FD5" w:rsidRDefault="00EF1D4D" w:rsidP="00795C61">
      <w:pPr>
        <w:tabs>
          <w:tab w:val="left" w:pos="7164"/>
        </w:tabs>
        <w:jc w:val="both"/>
        <w:rPr>
          <w:rFonts w:ascii="Tahoma" w:hAnsi="Tahoma" w:cs="Tahoma"/>
          <w:i w:val="0"/>
          <w:sz w:val="20"/>
        </w:rPr>
      </w:pPr>
      <w:r w:rsidRPr="00A00FD5">
        <w:rPr>
          <w:rFonts w:ascii="Tahoma" w:hAnsi="Tahoma" w:cs="Tahoma"/>
          <w:i w:val="0"/>
          <w:sz w:val="20"/>
        </w:rPr>
        <w:t>Skrbn</w:t>
      </w:r>
      <w:r w:rsidR="004C20CC" w:rsidRPr="00A00FD5">
        <w:rPr>
          <w:rFonts w:ascii="Tahoma" w:hAnsi="Tahoma" w:cs="Tahoma"/>
          <w:i w:val="0"/>
          <w:sz w:val="20"/>
        </w:rPr>
        <w:t>i</w:t>
      </w:r>
      <w:r w:rsidR="00795C61" w:rsidRPr="00A00FD5">
        <w:rPr>
          <w:rFonts w:ascii="Tahoma" w:hAnsi="Tahoma" w:cs="Tahoma"/>
          <w:i w:val="0"/>
          <w:sz w:val="20"/>
        </w:rPr>
        <w:t>k</w:t>
      </w:r>
      <w:r w:rsidR="004C20CC" w:rsidRPr="00A00FD5">
        <w:rPr>
          <w:rFonts w:ascii="Tahoma" w:hAnsi="Tahoma" w:cs="Tahoma"/>
          <w:i w:val="0"/>
          <w:sz w:val="20"/>
        </w:rPr>
        <w:t xml:space="preserve"> </w:t>
      </w:r>
      <w:r w:rsidR="00795C61" w:rsidRPr="00A00FD5">
        <w:rPr>
          <w:rFonts w:ascii="Tahoma" w:hAnsi="Tahoma" w:cs="Tahoma"/>
          <w:i w:val="0"/>
          <w:sz w:val="20"/>
        </w:rPr>
        <w:t>pogodbe</w:t>
      </w:r>
      <w:r w:rsidR="005067F4" w:rsidRPr="00A00FD5">
        <w:rPr>
          <w:rFonts w:ascii="Tahoma" w:hAnsi="Tahoma" w:cs="Tahoma"/>
          <w:i w:val="0"/>
          <w:sz w:val="20"/>
        </w:rPr>
        <w:t xml:space="preserve"> s strani zavarovalnice je</w:t>
      </w:r>
      <w:r w:rsidR="00795C61" w:rsidRPr="00A00FD5">
        <w:rPr>
          <w:rFonts w:ascii="Tahoma" w:hAnsi="Tahoma" w:cs="Tahoma"/>
          <w:i w:val="0"/>
          <w:sz w:val="20"/>
        </w:rPr>
        <w:t xml:space="preserve"> ___________________________</w:t>
      </w:r>
      <w:r w:rsidR="004C20CC" w:rsidRPr="00A00FD5">
        <w:rPr>
          <w:rFonts w:ascii="Tahoma" w:hAnsi="Tahoma" w:cs="Tahoma"/>
          <w:i w:val="0"/>
          <w:sz w:val="20"/>
        </w:rPr>
        <w:t xml:space="preserve">, tel. št.: </w:t>
      </w:r>
      <w:r w:rsidR="00795C61" w:rsidRPr="00A00FD5">
        <w:rPr>
          <w:rFonts w:ascii="Tahoma" w:hAnsi="Tahoma" w:cs="Tahoma"/>
          <w:i w:val="0"/>
          <w:sz w:val="20"/>
        </w:rPr>
        <w:t>__________________</w:t>
      </w:r>
      <w:r w:rsidR="004C20CC" w:rsidRPr="00A00FD5">
        <w:rPr>
          <w:rFonts w:ascii="Tahoma" w:hAnsi="Tahoma" w:cs="Tahoma"/>
          <w:i w:val="0"/>
          <w:sz w:val="20"/>
        </w:rPr>
        <w:t xml:space="preserve">, elektronski naslov: </w:t>
      </w:r>
      <w:r w:rsidR="00795C61" w:rsidRPr="00A00FD5">
        <w:rPr>
          <w:rFonts w:ascii="Tahoma" w:hAnsi="Tahoma" w:cs="Tahoma"/>
          <w:i w:val="0"/>
          <w:sz w:val="20"/>
        </w:rPr>
        <w:t>_________________________</w:t>
      </w:r>
      <w:r w:rsidR="004C20CC" w:rsidRPr="00A00FD5">
        <w:rPr>
          <w:rFonts w:ascii="Tahoma" w:hAnsi="Tahoma" w:cs="Tahoma"/>
          <w:i w:val="0"/>
          <w:sz w:val="20"/>
        </w:rPr>
        <w:t>.</w:t>
      </w:r>
    </w:p>
    <w:p w14:paraId="13D3E07B" w14:textId="77777777" w:rsidR="004C20CC" w:rsidRPr="00A00FD5" w:rsidRDefault="004C20CC" w:rsidP="004C20CC">
      <w:pPr>
        <w:ind w:left="567"/>
        <w:rPr>
          <w:rFonts w:ascii="Tahoma" w:hAnsi="Tahoma" w:cs="Tahoma"/>
          <w:i w:val="0"/>
          <w:sz w:val="20"/>
        </w:rPr>
      </w:pPr>
    </w:p>
    <w:p w14:paraId="614734E9" w14:textId="77777777" w:rsidR="004C20CC" w:rsidRPr="00A00FD5" w:rsidRDefault="004C20CC" w:rsidP="00365B10">
      <w:pPr>
        <w:pStyle w:val="Odstavekseznama"/>
        <w:numPr>
          <w:ilvl w:val="0"/>
          <w:numId w:val="36"/>
        </w:numPr>
        <w:ind w:left="709"/>
        <w:rPr>
          <w:rFonts w:ascii="Tahoma" w:hAnsi="Tahoma" w:cs="Tahoma"/>
          <w:b/>
          <w:i w:val="0"/>
          <w:sz w:val="20"/>
        </w:rPr>
      </w:pPr>
      <w:r w:rsidRPr="00A00FD5">
        <w:rPr>
          <w:rFonts w:ascii="Tahoma" w:hAnsi="Tahoma" w:cs="Tahoma"/>
          <w:b/>
          <w:i w:val="0"/>
          <w:sz w:val="20"/>
        </w:rPr>
        <w:t xml:space="preserve">VARSTVO PODATKOV </w:t>
      </w:r>
    </w:p>
    <w:p w14:paraId="03C5C316"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54D9E0CF" w14:textId="77777777" w:rsidR="004C20CC" w:rsidRPr="00A00FD5" w:rsidRDefault="004C20CC" w:rsidP="004C20CC">
      <w:pPr>
        <w:ind w:left="567"/>
        <w:jc w:val="center"/>
        <w:rPr>
          <w:rFonts w:ascii="Tahoma" w:hAnsi="Tahoma" w:cs="Tahoma"/>
          <w:b/>
          <w:i w:val="0"/>
          <w:sz w:val="20"/>
        </w:rPr>
      </w:pPr>
    </w:p>
    <w:p w14:paraId="62407EF9" w14:textId="512958B7" w:rsidR="00A00B73" w:rsidRPr="00A00FD5" w:rsidRDefault="00A00B73" w:rsidP="00795C61">
      <w:pPr>
        <w:jc w:val="both"/>
        <w:rPr>
          <w:rFonts w:ascii="Tahoma" w:hAnsi="Tahoma" w:cs="Tahoma"/>
          <w:i w:val="0"/>
          <w:sz w:val="20"/>
        </w:rPr>
      </w:pPr>
      <w:r w:rsidRPr="00A00FD5">
        <w:rPr>
          <w:rFonts w:ascii="Tahoma" w:hAnsi="Tahoma" w:cs="Tahoma"/>
          <w:i w:val="0"/>
          <w:sz w:val="20"/>
        </w:rPr>
        <w:t xml:space="preserve">Zavarovalnica bo za izpolnjevanje te pogodbe obdelovala osebne podatke </w:t>
      </w:r>
      <w:r w:rsidR="00EA4684" w:rsidRPr="00A00FD5">
        <w:rPr>
          <w:rFonts w:ascii="Tahoma" w:hAnsi="Tahoma" w:cs="Tahoma"/>
          <w:i w:val="0"/>
          <w:sz w:val="20"/>
        </w:rPr>
        <w:t xml:space="preserve">zavarovalca </w:t>
      </w:r>
      <w:r w:rsidRPr="00A00FD5">
        <w:rPr>
          <w:rFonts w:ascii="Tahoma" w:hAnsi="Tahoma" w:cs="Tahoma"/>
          <w:i w:val="0"/>
          <w:sz w:val="20"/>
        </w:rPr>
        <w:t>in oseb, povezanih z morebitnim zavarovalnim primerom.</w:t>
      </w:r>
    </w:p>
    <w:p w14:paraId="6BA4725D" w14:textId="77777777" w:rsidR="00A00B73" w:rsidRPr="00A00FD5" w:rsidRDefault="00A00B73" w:rsidP="00795C61">
      <w:pPr>
        <w:jc w:val="both"/>
        <w:rPr>
          <w:rFonts w:ascii="Tahoma" w:hAnsi="Tahoma" w:cs="Tahoma"/>
          <w:i w:val="0"/>
          <w:sz w:val="20"/>
        </w:rPr>
      </w:pPr>
    </w:p>
    <w:p w14:paraId="057DD4BA" w14:textId="1A403216" w:rsidR="00A00B73" w:rsidRPr="00A00FD5" w:rsidRDefault="004C20CC" w:rsidP="00A00B73">
      <w:pPr>
        <w:jc w:val="both"/>
        <w:rPr>
          <w:rFonts w:ascii="Tahoma" w:hAnsi="Tahoma" w:cs="Tahoma"/>
          <w:i w:val="0"/>
          <w:sz w:val="20"/>
        </w:rPr>
      </w:pPr>
      <w:r w:rsidRPr="00A00FD5">
        <w:rPr>
          <w:rFonts w:ascii="Tahoma" w:hAnsi="Tahoma" w:cs="Tahoma"/>
          <w:i w:val="0"/>
          <w:sz w:val="20"/>
        </w:rPr>
        <w:t xml:space="preserve">Zavarovalnica se zaveže, da bo v primeru, da bo stopila v stik z osebnimi podatki ravnala skladno </w:t>
      </w:r>
      <w:r w:rsidR="00EE1576" w:rsidRPr="00A00FD5">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A00FD5">
        <w:rPr>
          <w:rFonts w:ascii="Tahoma" w:hAnsi="Tahoma" w:cs="Tahoma"/>
          <w:i w:val="0"/>
          <w:sz w:val="20"/>
        </w:rPr>
        <w:t>Protection</w:t>
      </w:r>
      <w:proofErr w:type="spellEnd"/>
      <w:r w:rsidR="00EE1576" w:rsidRPr="00A00FD5">
        <w:rPr>
          <w:rFonts w:ascii="Tahoma" w:hAnsi="Tahoma" w:cs="Tahoma"/>
          <w:i w:val="0"/>
          <w:sz w:val="20"/>
        </w:rPr>
        <w:t xml:space="preserve"> </w:t>
      </w:r>
      <w:proofErr w:type="spellStart"/>
      <w:r w:rsidR="00EE1576" w:rsidRPr="00A00FD5">
        <w:rPr>
          <w:rFonts w:ascii="Tahoma" w:hAnsi="Tahoma" w:cs="Tahoma"/>
          <w:i w:val="0"/>
          <w:sz w:val="20"/>
        </w:rPr>
        <w:t>Regulation</w:t>
      </w:r>
      <w:proofErr w:type="spellEnd"/>
      <w:r w:rsidR="00EE1576" w:rsidRPr="00A00FD5">
        <w:rPr>
          <w:rFonts w:ascii="Tahoma" w:hAnsi="Tahoma" w:cs="Tahoma"/>
          <w:i w:val="0"/>
          <w:sz w:val="20"/>
        </w:rPr>
        <w:t>) ter vsakokrat veljavnega zakona s področja varstva osebnih podatkov.</w:t>
      </w:r>
      <w:r w:rsidR="00A00B73" w:rsidRPr="00A00FD5">
        <w:t xml:space="preserve"> </w:t>
      </w:r>
      <w:r w:rsidR="00A00B73" w:rsidRPr="00A00FD5">
        <w:rPr>
          <w:rFonts w:ascii="Tahoma" w:hAnsi="Tahoma" w:cs="Tahoma"/>
          <w:i w:val="0"/>
          <w:sz w:val="20"/>
        </w:rPr>
        <w:t xml:space="preserve">Zavarovalnica je dolžna spoštovati interne akte </w:t>
      </w:r>
      <w:r w:rsidR="00EA4684" w:rsidRPr="00A00FD5">
        <w:rPr>
          <w:rFonts w:ascii="Tahoma" w:hAnsi="Tahoma" w:cs="Tahoma"/>
          <w:i w:val="0"/>
          <w:sz w:val="20"/>
        </w:rPr>
        <w:t xml:space="preserve">zavarovalca </w:t>
      </w:r>
      <w:r w:rsidR="00A00B73" w:rsidRPr="00A00FD5">
        <w:rPr>
          <w:rFonts w:ascii="Tahoma" w:hAnsi="Tahoma" w:cs="Tahoma"/>
          <w:i w:val="0"/>
          <w:sz w:val="20"/>
        </w:rPr>
        <w:t xml:space="preserve">glede varovanja osebnih podatkov, ki bodo zavarovalnici predloženi ob sklenitvi te pogodbe. </w:t>
      </w:r>
    </w:p>
    <w:p w14:paraId="47569FDE" w14:textId="77777777" w:rsidR="00A00B73" w:rsidRPr="00A00FD5" w:rsidRDefault="00A00B73" w:rsidP="00A00B73">
      <w:pPr>
        <w:jc w:val="both"/>
        <w:rPr>
          <w:rFonts w:ascii="Tahoma" w:hAnsi="Tahoma" w:cs="Tahoma"/>
          <w:i w:val="0"/>
          <w:sz w:val="20"/>
        </w:rPr>
      </w:pPr>
    </w:p>
    <w:p w14:paraId="4592396B" w14:textId="750598EC" w:rsidR="004C20CC" w:rsidRPr="00A00FD5" w:rsidRDefault="00EA4684" w:rsidP="00A00B73">
      <w:pPr>
        <w:jc w:val="both"/>
        <w:rPr>
          <w:rFonts w:ascii="Tahoma" w:hAnsi="Tahoma" w:cs="Tahoma"/>
          <w:i w:val="0"/>
          <w:sz w:val="20"/>
        </w:rPr>
      </w:pPr>
      <w:r w:rsidRPr="00A00FD5">
        <w:rPr>
          <w:rFonts w:ascii="Tahoma" w:hAnsi="Tahoma" w:cs="Tahoma"/>
          <w:i w:val="0"/>
          <w:sz w:val="20"/>
        </w:rPr>
        <w:t xml:space="preserve">Zavarovalec </w:t>
      </w:r>
      <w:r w:rsidR="00A00B73" w:rsidRPr="00A00FD5">
        <w:rPr>
          <w:rFonts w:ascii="Tahoma" w:hAnsi="Tahoma" w:cs="Tahoma"/>
          <w:i w:val="0"/>
          <w:sz w:val="20"/>
        </w:rPr>
        <w:t xml:space="preserve">je dolžan </w:t>
      </w:r>
      <w:r w:rsidR="006B363A" w:rsidRPr="00A00FD5">
        <w:rPr>
          <w:rFonts w:ascii="Tahoma" w:hAnsi="Tahoma" w:cs="Tahoma"/>
          <w:i w:val="0"/>
          <w:sz w:val="20"/>
        </w:rPr>
        <w:t xml:space="preserve">zavarovalnico </w:t>
      </w:r>
      <w:r w:rsidR="00A00B73" w:rsidRPr="00A00FD5">
        <w:rPr>
          <w:rFonts w:ascii="Tahoma" w:hAnsi="Tahoma" w:cs="Tahoma"/>
          <w:i w:val="0"/>
          <w:sz w:val="20"/>
        </w:rPr>
        <w:t>obvestiti o vsaki spremembi, dopolnitvi oziroma razveljavitvi svojih internih predpisov glede varovanja in zaščite podatkov.</w:t>
      </w:r>
    </w:p>
    <w:p w14:paraId="06DE999B" w14:textId="77777777" w:rsidR="00A00B73" w:rsidRPr="00A00FD5" w:rsidRDefault="00A00B73" w:rsidP="00A00B73">
      <w:pPr>
        <w:jc w:val="both"/>
        <w:rPr>
          <w:rFonts w:ascii="Tahoma" w:hAnsi="Tahoma" w:cs="Tahoma"/>
          <w:i w:val="0"/>
          <w:sz w:val="20"/>
        </w:rPr>
      </w:pPr>
    </w:p>
    <w:p w14:paraId="79FE28CF" w14:textId="77777777" w:rsidR="00A00B73" w:rsidRPr="00A00FD5" w:rsidRDefault="00A00B73" w:rsidP="00A00B73">
      <w:pPr>
        <w:jc w:val="both"/>
        <w:rPr>
          <w:rFonts w:ascii="Tahoma" w:hAnsi="Tahoma" w:cs="Tahoma"/>
          <w:i w:val="0"/>
          <w:sz w:val="20"/>
        </w:rPr>
      </w:pPr>
      <w:r w:rsidRPr="00A00FD5">
        <w:rPr>
          <w:rFonts w:ascii="Tahoma" w:hAnsi="Tahoma" w:cs="Tahoma"/>
          <w:i w:val="0"/>
          <w:sz w:val="20"/>
        </w:rPr>
        <w:t>Zavarovalnica se zavezuje:</w:t>
      </w:r>
    </w:p>
    <w:p w14:paraId="26707A39" w14:textId="77777777" w:rsidR="00A00B73" w:rsidRPr="00A00FD5" w:rsidRDefault="00A00B73" w:rsidP="00F20019">
      <w:pPr>
        <w:pStyle w:val="Odstavekseznama"/>
        <w:numPr>
          <w:ilvl w:val="0"/>
          <w:numId w:val="44"/>
        </w:numPr>
        <w:jc w:val="both"/>
        <w:rPr>
          <w:rFonts w:ascii="Tahoma" w:hAnsi="Tahoma" w:cs="Tahoma"/>
          <w:i w:val="0"/>
          <w:sz w:val="20"/>
        </w:rPr>
      </w:pPr>
      <w:r w:rsidRPr="00A00FD5">
        <w:rPr>
          <w:rFonts w:ascii="Calibri" w:hAnsi="Calibri" w:cs="Calibri"/>
          <w:i w:val="0"/>
          <w:sz w:val="22"/>
          <w:szCs w:val="22"/>
        </w:rPr>
        <w:t xml:space="preserve">da </w:t>
      </w:r>
      <w:r w:rsidRPr="00A00FD5">
        <w:rPr>
          <w:rFonts w:ascii="Tahoma" w:hAnsi="Tahoma" w:cs="Tahoma"/>
          <w:i w:val="0"/>
          <w:sz w:val="20"/>
        </w:rPr>
        <w:t xml:space="preserve">osebnih podatkov ne bo uporabila za drug namen; </w:t>
      </w:r>
    </w:p>
    <w:p w14:paraId="440D9B46" w14:textId="121B7343"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na zahtevo </w:t>
      </w:r>
      <w:r w:rsidR="00EA4684" w:rsidRPr="00A00FD5">
        <w:rPr>
          <w:rFonts w:ascii="Tahoma" w:hAnsi="Tahoma" w:cs="Tahoma"/>
          <w:i w:val="0"/>
          <w:sz w:val="20"/>
        </w:rPr>
        <w:t xml:space="preserve">zavarovalca </w:t>
      </w:r>
      <w:r w:rsidRPr="00A00FD5">
        <w:rPr>
          <w:rFonts w:ascii="Tahoma" w:hAnsi="Tahoma" w:cs="Tahoma"/>
          <w:i w:val="0"/>
          <w:sz w:val="20"/>
        </w:rPr>
        <w:t>sodelovati in posredovati vse informacije za zagotavljanje pravic posameznikov, katerih osebni podatki se obdelujejo;</w:t>
      </w:r>
    </w:p>
    <w:p w14:paraId="590A999B" w14:textId="77777777"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pri izvajanju storitev izpolnjevati vse zahteve Splošne uredbe o varstvu podatkov v povezavi z oblikovanjem in s hrambo revizijskih sledi; </w:t>
      </w:r>
    </w:p>
    <w:p w14:paraId="06B3AC99" w14:textId="6327CB93"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zagotavljati </w:t>
      </w:r>
      <w:r w:rsidR="00EA4684" w:rsidRPr="00A00FD5">
        <w:rPr>
          <w:rFonts w:ascii="Tahoma" w:hAnsi="Tahoma" w:cs="Tahoma"/>
          <w:i w:val="0"/>
          <w:sz w:val="20"/>
        </w:rPr>
        <w:t xml:space="preserve">zavarovalcu </w:t>
      </w:r>
      <w:r w:rsidRPr="00A00FD5">
        <w:rPr>
          <w:rFonts w:ascii="Tahoma" w:hAnsi="Tahoma" w:cs="Tahoma"/>
          <w:i w:val="0"/>
          <w:sz w:val="20"/>
        </w:rPr>
        <w:t xml:space="preserve">vse informacije in podporo pri obravnavi zahtev posameznikov ali zaradi izvajanja nadzora nadzornih organov ves čas veljavnosti pogodbe in tudi po izteku pogodbe o izvajanju storitev; </w:t>
      </w:r>
    </w:p>
    <w:p w14:paraId="35F12287" w14:textId="2DC7AB02"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obveščati </w:t>
      </w:r>
      <w:r w:rsidR="00EA4684" w:rsidRPr="00A00FD5">
        <w:rPr>
          <w:rFonts w:ascii="Tahoma" w:hAnsi="Tahoma" w:cs="Tahoma"/>
          <w:i w:val="0"/>
          <w:sz w:val="20"/>
        </w:rPr>
        <w:t xml:space="preserve">zavarovalca </w:t>
      </w:r>
      <w:r w:rsidRPr="00A00FD5">
        <w:rPr>
          <w:rFonts w:ascii="Tahoma" w:hAnsi="Tahoma" w:cs="Tahoma"/>
          <w:i w:val="0"/>
          <w:sz w:val="20"/>
        </w:rPr>
        <w:t xml:space="preserve">o statusnih ali drugih spremembah pri </w:t>
      </w:r>
      <w:r w:rsidR="006B363A" w:rsidRPr="00A00FD5">
        <w:rPr>
          <w:rFonts w:ascii="Tahoma" w:hAnsi="Tahoma" w:cs="Tahoma"/>
          <w:i w:val="0"/>
          <w:sz w:val="20"/>
        </w:rPr>
        <w:t>zavarovalnici</w:t>
      </w:r>
      <w:r w:rsidRPr="00A00FD5">
        <w:rPr>
          <w:rFonts w:ascii="Tahoma" w:hAnsi="Tahoma" w:cs="Tahoma"/>
          <w:i w:val="0"/>
          <w:sz w:val="20"/>
        </w:rPr>
        <w:t xml:space="preserve">, ki bi lahko vplivale na izvajanje pogodbenih obveznosti; </w:t>
      </w:r>
    </w:p>
    <w:p w14:paraId="7EC670AD" w14:textId="77777777"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zagotoviti, da bodo pri njem zaposleni in druge osebe za obdelavo podatkov, ki so predmet te pogodbe, ves čas obdelovanja podatkov in tudi po prenehanju obdelovanja, zavezane k varovanju zaupnosti podatkov; </w:t>
      </w:r>
    </w:p>
    <w:p w14:paraId="1DDDA2AC" w14:textId="4DE8E950"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zagotavljati spremljanje varnosti podatkov in v primeru ugotovljenih razlogov za povečano tveganje za varnost podatkov ali v primeru kršitve takoj o tem obvestiti </w:t>
      </w:r>
      <w:r w:rsidR="00EA4684" w:rsidRPr="00A00FD5">
        <w:rPr>
          <w:rFonts w:ascii="Tahoma" w:hAnsi="Tahoma" w:cs="Tahoma"/>
          <w:i w:val="0"/>
          <w:sz w:val="20"/>
        </w:rPr>
        <w:t xml:space="preserve">zavarovalca </w:t>
      </w:r>
      <w:r w:rsidRPr="00A00FD5">
        <w:rPr>
          <w:rFonts w:ascii="Tahoma" w:hAnsi="Tahoma" w:cs="Tahoma"/>
          <w:i w:val="0"/>
          <w:sz w:val="20"/>
        </w:rPr>
        <w:t xml:space="preserve">in izvesti vse potrebne ukrepe za odpravo ali zmanjšanje nastalih tveganj na najmanjšo možno mero; </w:t>
      </w:r>
    </w:p>
    <w:p w14:paraId="223FCFF5" w14:textId="02516D95"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 xml:space="preserve">v primeru suma ali zaznave kršitve varnosti podatkov (npr. uničenje podatkov, vdor v informacijski sistem ali v prostore </w:t>
      </w:r>
      <w:r w:rsidR="006B363A" w:rsidRPr="00A00FD5">
        <w:rPr>
          <w:rFonts w:ascii="Tahoma" w:hAnsi="Tahoma" w:cs="Tahoma"/>
          <w:i w:val="0"/>
          <w:sz w:val="20"/>
        </w:rPr>
        <w:t>zavarovalnice</w:t>
      </w:r>
      <w:r w:rsidRPr="00A00FD5">
        <w:rPr>
          <w:rFonts w:ascii="Tahoma" w:hAnsi="Tahoma" w:cs="Tahoma"/>
          <w:i w:val="0"/>
          <w:sz w:val="20"/>
        </w:rPr>
        <w:t xml:space="preserve">, nepooblaščen dostop, itd.) o tem takoj oziroma v najkrajšem možnem času, obvestiti </w:t>
      </w:r>
      <w:r w:rsidR="00EA4684" w:rsidRPr="00A00FD5">
        <w:rPr>
          <w:rFonts w:ascii="Tahoma" w:hAnsi="Tahoma" w:cs="Tahoma"/>
          <w:i w:val="0"/>
          <w:sz w:val="20"/>
        </w:rPr>
        <w:t>zavarovalca</w:t>
      </w:r>
      <w:r w:rsidRPr="00A00FD5">
        <w:rPr>
          <w:rFonts w:ascii="Tahoma" w:hAnsi="Tahoma" w:cs="Tahoma"/>
          <w:i w:val="0"/>
          <w:sz w:val="20"/>
        </w:rPr>
        <w:t xml:space="preserve">; </w:t>
      </w:r>
    </w:p>
    <w:p w14:paraId="71DF8EFF" w14:textId="32282A7C" w:rsidR="00A00B73" w:rsidRPr="00A00FD5" w:rsidRDefault="00A00B73" w:rsidP="00F20019">
      <w:pPr>
        <w:pStyle w:val="Odstavekseznama"/>
        <w:numPr>
          <w:ilvl w:val="0"/>
          <w:numId w:val="44"/>
        </w:numPr>
        <w:jc w:val="both"/>
        <w:rPr>
          <w:rFonts w:ascii="Tahoma" w:hAnsi="Tahoma" w:cs="Tahoma"/>
          <w:i w:val="0"/>
          <w:sz w:val="20"/>
        </w:rPr>
      </w:pPr>
      <w:r w:rsidRPr="00A00FD5">
        <w:rPr>
          <w:rFonts w:ascii="Tahoma" w:hAnsi="Tahoma" w:cs="Tahoma"/>
          <w:i w:val="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p>
    <w:p w14:paraId="15B19E02" w14:textId="77777777" w:rsidR="00795C61" w:rsidRPr="00A00FD5" w:rsidRDefault="00795C61" w:rsidP="00795C61">
      <w:pPr>
        <w:jc w:val="both"/>
        <w:rPr>
          <w:rFonts w:ascii="Tahoma" w:hAnsi="Tahoma" w:cs="Tahoma"/>
          <w:i w:val="0"/>
          <w:sz w:val="20"/>
        </w:rPr>
      </w:pPr>
    </w:p>
    <w:p w14:paraId="2FF0659C" w14:textId="67B3754A" w:rsidR="00A00B73" w:rsidRPr="00A00FD5" w:rsidRDefault="00A00B73" w:rsidP="00A00B73">
      <w:pPr>
        <w:jc w:val="both"/>
        <w:rPr>
          <w:rFonts w:ascii="Tahoma" w:hAnsi="Tahoma" w:cs="Tahoma"/>
          <w:i w:val="0"/>
          <w:sz w:val="20"/>
        </w:rPr>
      </w:pPr>
      <w:r w:rsidRPr="00A00FD5">
        <w:rPr>
          <w:rFonts w:ascii="Tahoma" w:hAnsi="Tahoma" w:cs="Tahoma"/>
          <w:i w:val="0"/>
          <w:sz w:val="20"/>
        </w:rPr>
        <w:t xml:space="preserve">Zavarovalnica se zavezuje, da brez predhodnega posebnega pisnega dovoljenja </w:t>
      </w:r>
      <w:r w:rsidR="00EA4684" w:rsidRPr="00A00FD5">
        <w:rPr>
          <w:rFonts w:ascii="Tahoma" w:hAnsi="Tahoma" w:cs="Tahoma"/>
          <w:i w:val="0"/>
          <w:sz w:val="20"/>
        </w:rPr>
        <w:t xml:space="preserve">zavarovalca </w:t>
      </w:r>
      <w:r w:rsidRPr="00A00FD5">
        <w:rPr>
          <w:rFonts w:ascii="Tahoma" w:hAnsi="Tahoma" w:cs="Tahoma"/>
          <w:i w:val="0"/>
          <w:sz w:val="20"/>
        </w:rPr>
        <w:t xml:space="preserve">v obdelavo ne bo vključila drugih pogodbenih obdelovalcev osebnih podatkov (podizvajalcev, zunanjih izvajalcev), pri čemer ima </w:t>
      </w:r>
      <w:r w:rsidR="00EA4684" w:rsidRPr="00A00FD5">
        <w:rPr>
          <w:rFonts w:ascii="Tahoma" w:hAnsi="Tahoma" w:cs="Tahoma"/>
          <w:i w:val="0"/>
          <w:sz w:val="20"/>
        </w:rPr>
        <w:t xml:space="preserve">zavarovalec </w:t>
      </w:r>
      <w:r w:rsidRPr="00A00FD5">
        <w:rPr>
          <w:rFonts w:ascii="Tahoma" w:hAnsi="Tahoma" w:cs="Tahoma"/>
          <w:i w:val="0"/>
          <w:sz w:val="20"/>
        </w:rPr>
        <w:t xml:space="preserve">pravico zavrniti dovoljenje za vključitev drugega obdelovalca, če to po oceni </w:t>
      </w:r>
      <w:r w:rsidR="00EA4684" w:rsidRPr="00A00FD5">
        <w:rPr>
          <w:rFonts w:ascii="Tahoma" w:hAnsi="Tahoma" w:cs="Tahoma"/>
          <w:i w:val="0"/>
          <w:sz w:val="20"/>
        </w:rPr>
        <w:t xml:space="preserve">zavarovalca </w:t>
      </w:r>
      <w:r w:rsidRPr="00A00FD5">
        <w:rPr>
          <w:rFonts w:ascii="Tahoma" w:hAnsi="Tahoma" w:cs="Tahoma"/>
          <w:i w:val="0"/>
          <w:sz w:val="20"/>
        </w:rPr>
        <w:t xml:space="preserve">lahko vpliva na povečano tveganje za varnost podatkov. </w:t>
      </w:r>
    </w:p>
    <w:p w14:paraId="3476E2D2" w14:textId="77777777" w:rsidR="00A00B73" w:rsidRPr="00A00FD5" w:rsidRDefault="00A00B73" w:rsidP="00A00B73">
      <w:pPr>
        <w:jc w:val="both"/>
        <w:rPr>
          <w:rFonts w:ascii="Tahoma" w:hAnsi="Tahoma" w:cs="Tahoma"/>
          <w:i w:val="0"/>
          <w:sz w:val="20"/>
        </w:rPr>
      </w:pPr>
    </w:p>
    <w:p w14:paraId="5E547DA6" w14:textId="4E0DDF3C" w:rsidR="00A00B73" w:rsidRPr="00A00FD5" w:rsidRDefault="00A00B73" w:rsidP="00795C61">
      <w:pPr>
        <w:jc w:val="both"/>
        <w:rPr>
          <w:rFonts w:ascii="Tahoma" w:hAnsi="Tahoma" w:cs="Tahoma"/>
          <w:i w:val="0"/>
          <w:sz w:val="20"/>
        </w:rPr>
      </w:pPr>
      <w:r w:rsidRPr="00A00FD5">
        <w:rPr>
          <w:rFonts w:ascii="Tahoma" w:hAnsi="Tahoma" w:cs="Tahoma"/>
          <w:i w:val="0"/>
          <w:sz w:val="20"/>
        </w:rPr>
        <w:lastRenderedPageBreak/>
        <w:t xml:space="preserve">Zavarovalnica ne sme brez pisnega dovoljenja </w:t>
      </w:r>
      <w:r w:rsidR="00EA4684" w:rsidRPr="00A00FD5">
        <w:rPr>
          <w:rFonts w:ascii="Tahoma" w:hAnsi="Tahoma" w:cs="Tahoma"/>
          <w:i w:val="0"/>
          <w:sz w:val="20"/>
        </w:rPr>
        <w:t xml:space="preserve">zavarovalca </w:t>
      </w:r>
      <w:r w:rsidRPr="00A00FD5">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8D2D398" w14:textId="77777777" w:rsidR="00A00B73" w:rsidRPr="00A00FD5" w:rsidRDefault="00A00B73" w:rsidP="00795C61">
      <w:pPr>
        <w:jc w:val="both"/>
        <w:rPr>
          <w:rFonts w:ascii="Tahoma" w:hAnsi="Tahoma" w:cs="Tahoma"/>
          <w:i w:val="0"/>
          <w:sz w:val="20"/>
        </w:rPr>
      </w:pPr>
    </w:p>
    <w:p w14:paraId="5A0767ED" w14:textId="54EE662E" w:rsidR="004C20CC" w:rsidRPr="00A00FD5" w:rsidRDefault="004C20CC" w:rsidP="00795C61">
      <w:pPr>
        <w:jc w:val="both"/>
        <w:rPr>
          <w:rFonts w:ascii="Tahoma" w:hAnsi="Tahoma" w:cs="Tahoma"/>
          <w:i w:val="0"/>
          <w:sz w:val="20"/>
        </w:rPr>
      </w:pPr>
      <w:r w:rsidRPr="00A00FD5">
        <w:rPr>
          <w:rFonts w:ascii="Tahoma" w:hAnsi="Tahoma" w:cs="Tahoma"/>
          <w:i w:val="0"/>
          <w:sz w:val="20"/>
        </w:rPr>
        <w:t xml:space="preserve">Zavarovalnica mora imeti vzpostavljen postopek in ukrepe za varovanje in obdelovanje osebnih podatkov, kot jih </w:t>
      </w:r>
      <w:r w:rsidR="00EE1576" w:rsidRPr="00A00FD5">
        <w:rPr>
          <w:rFonts w:ascii="Tahoma" w:hAnsi="Tahoma" w:cs="Tahoma"/>
          <w:i w:val="0"/>
          <w:sz w:val="20"/>
        </w:rPr>
        <w:t>določajo vsakokratni veljavni predpisi</w:t>
      </w:r>
      <w:r w:rsidRPr="00A00FD5">
        <w:rPr>
          <w:rFonts w:ascii="Tahoma" w:hAnsi="Tahoma" w:cs="Tahoma"/>
          <w:i w:val="0"/>
          <w:sz w:val="20"/>
        </w:rPr>
        <w:t xml:space="preserve">. </w:t>
      </w:r>
    </w:p>
    <w:p w14:paraId="008ED7AC" w14:textId="77777777" w:rsidR="00A02C39" w:rsidRPr="00A00FD5" w:rsidRDefault="00A02C39" w:rsidP="00795C61">
      <w:pPr>
        <w:jc w:val="both"/>
        <w:rPr>
          <w:rFonts w:ascii="Tahoma" w:hAnsi="Tahoma" w:cs="Tahoma"/>
          <w:i w:val="0"/>
          <w:sz w:val="20"/>
        </w:rPr>
      </w:pPr>
    </w:p>
    <w:p w14:paraId="692AC796" w14:textId="77777777" w:rsidR="00795C61" w:rsidRPr="00A00FD5" w:rsidRDefault="00795C61" w:rsidP="00795C61">
      <w:pPr>
        <w:jc w:val="both"/>
        <w:rPr>
          <w:rFonts w:ascii="Tahoma" w:hAnsi="Tahoma" w:cs="Tahoma"/>
          <w:b/>
          <w:i w:val="0"/>
          <w:sz w:val="20"/>
        </w:rPr>
      </w:pPr>
    </w:p>
    <w:p w14:paraId="26EE2674" w14:textId="77777777" w:rsidR="00A00B73" w:rsidRPr="00A00FD5" w:rsidRDefault="00A00B73" w:rsidP="00795C61">
      <w:pPr>
        <w:jc w:val="both"/>
        <w:rPr>
          <w:rFonts w:ascii="Tahoma" w:hAnsi="Tahoma" w:cs="Tahoma"/>
          <w:b/>
          <w:i w:val="0"/>
          <w:sz w:val="20"/>
        </w:rPr>
      </w:pPr>
    </w:p>
    <w:p w14:paraId="2937B330" w14:textId="77777777" w:rsidR="004C20CC" w:rsidRPr="00A00FD5" w:rsidRDefault="004C20CC" w:rsidP="00365B10">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UPORABA PRAVA</w:t>
      </w:r>
    </w:p>
    <w:p w14:paraId="58E20F47"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737104A3" w14:textId="77777777" w:rsidR="004C20CC" w:rsidRPr="00A00FD5" w:rsidRDefault="004C20CC" w:rsidP="004C20CC">
      <w:pPr>
        <w:ind w:left="567"/>
        <w:jc w:val="center"/>
        <w:rPr>
          <w:rFonts w:ascii="Tahoma" w:hAnsi="Tahoma" w:cs="Tahoma"/>
          <w:b/>
          <w:i w:val="0"/>
          <w:sz w:val="20"/>
        </w:rPr>
      </w:pPr>
    </w:p>
    <w:p w14:paraId="51CBC5FE" w14:textId="45981E61" w:rsidR="004C20CC" w:rsidRPr="00A00FD5" w:rsidRDefault="00795C61" w:rsidP="00795C61">
      <w:pPr>
        <w:jc w:val="both"/>
        <w:rPr>
          <w:rFonts w:ascii="Tahoma" w:hAnsi="Tahoma" w:cs="Tahoma"/>
          <w:i w:val="0"/>
          <w:sz w:val="20"/>
        </w:rPr>
      </w:pPr>
      <w:r w:rsidRPr="00A00FD5">
        <w:rPr>
          <w:rFonts w:ascii="Tahoma" w:hAnsi="Tahoma" w:cs="Tahoma"/>
          <w:i w:val="0"/>
          <w:sz w:val="20"/>
        </w:rPr>
        <w:t>Pogodbeni stranki</w:t>
      </w:r>
      <w:r w:rsidR="004C20CC" w:rsidRPr="00A00FD5">
        <w:rPr>
          <w:rFonts w:ascii="Tahoma" w:hAnsi="Tahoma" w:cs="Tahoma"/>
          <w:i w:val="0"/>
          <w:sz w:val="20"/>
        </w:rPr>
        <w:t xml:space="preserve"> se dogovorita, da bosta za urejanje razmerij iz te</w:t>
      </w:r>
      <w:r w:rsidRPr="00A00FD5">
        <w:rPr>
          <w:rFonts w:ascii="Tahoma" w:hAnsi="Tahoma" w:cs="Tahoma"/>
          <w:i w:val="0"/>
          <w:sz w:val="20"/>
        </w:rPr>
        <w:t xml:space="preserve"> pogodbe</w:t>
      </w:r>
      <w:r w:rsidR="004C20CC" w:rsidRPr="00A00FD5">
        <w:rPr>
          <w:rFonts w:ascii="Tahoma" w:hAnsi="Tahoma" w:cs="Tahoma"/>
          <w:i w:val="0"/>
          <w:sz w:val="20"/>
        </w:rPr>
        <w:t xml:space="preserve">, v kolikor niso drugače urejena, uporabljali pozitivno pravo Republike Slovenije na področju </w:t>
      </w:r>
      <w:r w:rsidR="00EE1576" w:rsidRPr="00A00FD5">
        <w:rPr>
          <w:rFonts w:ascii="Tahoma" w:hAnsi="Tahoma" w:cs="Tahoma"/>
          <w:i w:val="0"/>
          <w:sz w:val="20"/>
        </w:rPr>
        <w:t xml:space="preserve">javnega naročanja, </w:t>
      </w:r>
      <w:r w:rsidR="004C20CC" w:rsidRPr="00A00FD5">
        <w:rPr>
          <w:rFonts w:ascii="Tahoma" w:hAnsi="Tahoma" w:cs="Tahoma"/>
          <w:i w:val="0"/>
          <w:sz w:val="20"/>
        </w:rPr>
        <w:t xml:space="preserve">obligacijskih razmerij ter zavarovalništva. </w:t>
      </w:r>
    </w:p>
    <w:p w14:paraId="117786F4" w14:textId="77777777" w:rsidR="00DA13B6" w:rsidRPr="00A00FD5" w:rsidRDefault="00DA13B6" w:rsidP="00292A22">
      <w:pPr>
        <w:jc w:val="both"/>
        <w:rPr>
          <w:rFonts w:ascii="Tahoma" w:hAnsi="Tahoma" w:cs="Tahoma"/>
          <w:i w:val="0"/>
          <w:sz w:val="20"/>
        </w:rPr>
      </w:pPr>
    </w:p>
    <w:p w14:paraId="318104C6" w14:textId="77777777" w:rsidR="004C20CC" w:rsidRPr="00A00FD5" w:rsidRDefault="004C20CC" w:rsidP="00365B10">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SPREMEMBE IN DOPOLNITVE</w:t>
      </w:r>
      <w:r w:rsidR="00AD6FFF" w:rsidRPr="00A00FD5">
        <w:rPr>
          <w:rFonts w:ascii="Tahoma" w:hAnsi="Tahoma" w:cs="Tahoma"/>
          <w:b/>
          <w:i w:val="0"/>
          <w:sz w:val="20"/>
        </w:rPr>
        <w:t xml:space="preserve"> POGODBE</w:t>
      </w:r>
    </w:p>
    <w:p w14:paraId="2AEA145F" w14:textId="77777777" w:rsidR="00423E39" w:rsidRPr="00A00FD5" w:rsidRDefault="00423E39" w:rsidP="00423E39">
      <w:pPr>
        <w:pStyle w:val="Odstavekseznama"/>
        <w:ind w:left="709"/>
        <w:jc w:val="both"/>
        <w:rPr>
          <w:rFonts w:ascii="Tahoma" w:hAnsi="Tahoma" w:cs="Tahoma"/>
          <w:b/>
          <w:i w:val="0"/>
          <w:sz w:val="20"/>
        </w:rPr>
      </w:pPr>
    </w:p>
    <w:p w14:paraId="3DA0FA5E"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63B1CB34" w14:textId="77777777" w:rsidR="004C20CC" w:rsidRPr="00A00FD5" w:rsidRDefault="004C20CC" w:rsidP="004C20CC">
      <w:pPr>
        <w:ind w:left="567"/>
        <w:rPr>
          <w:rFonts w:ascii="Tahoma" w:hAnsi="Tahoma" w:cs="Tahoma"/>
          <w:i w:val="0"/>
          <w:sz w:val="20"/>
        </w:rPr>
      </w:pPr>
    </w:p>
    <w:p w14:paraId="36CD68AD" w14:textId="77777777" w:rsidR="004C20CC" w:rsidRPr="00A00FD5" w:rsidRDefault="00795C61" w:rsidP="00795C61">
      <w:pPr>
        <w:pStyle w:val="Telobesedila"/>
        <w:rPr>
          <w:rFonts w:ascii="Tahoma" w:hAnsi="Tahoma" w:cs="Tahoma"/>
          <w:b w:val="0"/>
        </w:rPr>
      </w:pPr>
      <w:r w:rsidRPr="00A00FD5">
        <w:rPr>
          <w:rFonts w:ascii="Tahoma" w:hAnsi="Tahoma" w:cs="Tahoma"/>
          <w:b w:val="0"/>
        </w:rPr>
        <w:t>Pogodba</w:t>
      </w:r>
      <w:r w:rsidR="004C20CC" w:rsidRPr="00A00FD5">
        <w:rPr>
          <w:rFonts w:ascii="Tahoma" w:hAnsi="Tahoma" w:cs="Tahoma"/>
          <w:b w:val="0"/>
        </w:rPr>
        <w:t xml:space="preserve"> se lahko spremeni ali dopolni s pisnim dodatkom, ki ga sprejmeta in podpišeta obe stra</w:t>
      </w:r>
      <w:r w:rsidRPr="00A00FD5">
        <w:rPr>
          <w:rFonts w:ascii="Tahoma" w:hAnsi="Tahoma" w:cs="Tahoma"/>
          <w:b w:val="0"/>
        </w:rPr>
        <w:t>nki. Če katerakoli od določb te</w:t>
      </w:r>
      <w:r w:rsidR="004C20CC" w:rsidRPr="00A00FD5">
        <w:rPr>
          <w:rFonts w:ascii="Tahoma" w:hAnsi="Tahoma" w:cs="Tahoma"/>
          <w:b w:val="0"/>
        </w:rPr>
        <w:t xml:space="preserve"> </w:t>
      </w:r>
      <w:r w:rsidRPr="00A00FD5">
        <w:rPr>
          <w:rFonts w:ascii="Tahoma" w:hAnsi="Tahoma" w:cs="Tahoma"/>
          <w:b w:val="0"/>
        </w:rPr>
        <w:t>pogodbe</w:t>
      </w:r>
      <w:r w:rsidR="004C20CC" w:rsidRPr="00A00FD5">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Pr="00A00FD5" w:rsidRDefault="00EE1576" w:rsidP="00795C61">
      <w:pPr>
        <w:pStyle w:val="Telobesedila"/>
        <w:rPr>
          <w:rFonts w:ascii="Tahoma" w:hAnsi="Tahoma" w:cs="Tahoma"/>
          <w:b w:val="0"/>
        </w:rPr>
      </w:pPr>
    </w:p>
    <w:p w14:paraId="7D1FD783" w14:textId="0788DDFC" w:rsidR="00EE1576" w:rsidRPr="00A00FD5" w:rsidRDefault="00EE1576" w:rsidP="00795C61">
      <w:pPr>
        <w:pStyle w:val="Telobesedila"/>
        <w:rPr>
          <w:rFonts w:ascii="Tahoma" w:hAnsi="Tahoma" w:cs="Tahoma"/>
          <w:b w:val="0"/>
        </w:rPr>
      </w:pPr>
      <w:r w:rsidRPr="00A00FD5">
        <w:rPr>
          <w:rFonts w:ascii="Tahoma" w:hAnsi="Tahoma" w:cs="Tahoma"/>
          <w:b w:val="0"/>
        </w:rPr>
        <w:t>Za spremembo skrbnikov te pogodbe ali njihovih kontaktnih podatkov je dovolj pisno obvestilo ene stranke drugi stranki.</w:t>
      </w:r>
    </w:p>
    <w:p w14:paraId="01358613" w14:textId="77777777" w:rsidR="004C20CC" w:rsidRPr="00A00FD5" w:rsidRDefault="004C20CC" w:rsidP="004C20CC">
      <w:pPr>
        <w:ind w:left="567"/>
        <w:jc w:val="both"/>
        <w:rPr>
          <w:rFonts w:ascii="Tahoma" w:hAnsi="Tahoma" w:cs="Tahoma"/>
          <w:b/>
          <w:i w:val="0"/>
          <w:sz w:val="20"/>
        </w:rPr>
      </w:pPr>
    </w:p>
    <w:p w14:paraId="7D65367A" w14:textId="77777777" w:rsidR="004C20CC" w:rsidRPr="00A00FD5" w:rsidRDefault="004C20CC" w:rsidP="00365B10">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REŠEVANJE SPOROV</w:t>
      </w:r>
    </w:p>
    <w:p w14:paraId="711C4D03" w14:textId="77777777" w:rsidR="00423E39" w:rsidRPr="00A00FD5" w:rsidRDefault="00423E39" w:rsidP="00423E39">
      <w:pPr>
        <w:pStyle w:val="Odstavekseznama"/>
        <w:ind w:left="709"/>
        <w:jc w:val="both"/>
        <w:rPr>
          <w:rFonts w:ascii="Tahoma" w:hAnsi="Tahoma" w:cs="Tahoma"/>
          <w:b/>
          <w:i w:val="0"/>
          <w:sz w:val="20"/>
        </w:rPr>
      </w:pPr>
    </w:p>
    <w:p w14:paraId="2EE7F3A3" w14:textId="77777777" w:rsidR="004C20CC" w:rsidRPr="00A00FD5" w:rsidRDefault="00B86F10" w:rsidP="00FF1C5A">
      <w:pPr>
        <w:numPr>
          <w:ilvl w:val="0"/>
          <w:numId w:val="9"/>
        </w:numPr>
        <w:jc w:val="center"/>
        <w:rPr>
          <w:rFonts w:ascii="Tahoma" w:hAnsi="Tahoma" w:cs="Tahoma"/>
          <w:i w:val="0"/>
          <w:sz w:val="20"/>
        </w:rPr>
      </w:pPr>
      <w:r w:rsidRPr="00A00FD5">
        <w:rPr>
          <w:rFonts w:ascii="Tahoma" w:hAnsi="Tahoma" w:cs="Tahoma"/>
          <w:i w:val="0"/>
          <w:sz w:val="20"/>
        </w:rPr>
        <w:t>č</w:t>
      </w:r>
      <w:r w:rsidR="004C20CC" w:rsidRPr="00A00FD5">
        <w:rPr>
          <w:rFonts w:ascii="Tahoma" w:hAnsi="Tahoma" w:cs="Tahoma"/>
          <w:i w:val="0"/>
          <w:sz w:val="20"/>
        </w:rPr>
        <w:t>len</w:t>
      </w:r>
    </w:p>
    <w:p w14:paraId="137A8943" w14:textId="77777777" w:rsidR="00B86F10" w:rsidRPr="00A00FD5" w:rsidRDefault="00B86F10" w:rsidP="00B86F10">
      <w:pPr>
        <w:ind w:left="567"/>
        <w:rPr>
          <w:rFonts w:ascii="Tahoma" w:hAnsi="Tahoma" w:cs="Tahoma"/>
          <w:i w:val="0"/>
          <w:sz w:val="20"/>
        </w:rPr>
      </w:pPr>
    </w:p>
    <w:p w14:paraId="5EF08908" w14:textId="21F8E3B1" w:rsidR="00B86F10" w:rsidRPr="00A00FD5" w:rsidRDefault="00B86F10" w:rsidP="00B86F10">
      <w:pPr>
        <w:jc w:val="both"/>
        <w:rPr>
          <w:rFonts w:ascii="Tahoma" w:hAnsi="Tahoma" w:cs="Tahoma"/>
          <w:i w:val="0"/>
          <w:sz w:val="20"/>
        </w:rPr>
      </w:pPr>
      <w:r w:rsidRPr="00A00FD5">
        <w:rPr>
          <w:rFonts w:ascii="Tahoma" w:hAnsi="Tahoma" w:cs="Tahoma"/>
          <w:i w:val="0"/>
          <w:sz w:val="20"/>
        </w:rPr>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3A3AB5" w:rsidRPr="00A00FD5">
        <w:rPr>
          <w:rFonts w:ascii="Tahoma" w:hAnsi="Tahoma" w:cs="Tahoma"/>
          <w:i w:val="0"/>
          <w:sz w:val="20"/>
        </w:rPr>
        <w:t>Celju</w:t>
      </w:r>
      <w:r w:rsidRPr="00A00FD5">
        <w:rPr>
          <w:rFonts w:ascii="Tahoma" w:hAnsi="Tahoma" w:cs="Tahoma"/>
          <w:i w:val="0"/>
          <w:sz w:val="20"/>
        </w:rPr>
        <w:t>, po slovenskem pravu.</w:t>
      </w:r>
    </w:p>
    <w:p w14:paraId="25060862" w14:textId="77777777" w:rsidR="0095753A" w:rsidRPr="00A00FD5" w:rsidRDefault="0095753A" w:rsidP="00B86F10">
      <w:pPr>
        <w:jc w:val="both"/>
        <w:rPr>
          <w:rFonts w:ascii="Tahoma" w:hAnsi="Tahoma" w:cs="Tahoma"/>
          <w:i w:val="0"/>
          <w:sz w:val="20"/>
        </w:rPr>
      </w:pPr>
    </w:p>
    <w:p w14:paraId="3CA5436D" w14:textId="77777777" w:rsidR="00790403" w:rsidRPr="00A00FD5" w:rsidRDefault="00790403" w:rsidP="00B86F10">
      <w:pPr>
        <w:jc w:val="both"/>
        <w:rPr>
          <w:rFonts w:ascii="Tahoma" w:hAnsi="Tahoma" w:cs="Tahoma"/>
          <w:i w:val="0"/>
          <w:sz w:val="20"/>
        </w:rPr>
      </w:pPr>
    </w:p>
    <w:p w14:paraId="679F6036" w14:textId="77777777" w:rsidR="00790403" w:rsidRPr="00A00FD5" w:rsidRDefault="00790403" w:rsidP="00B86F10">
      <w:pPr>
        <w:jc w:val="both"/>
        <w:rPr>
          <w:rFonts w:ascii="Tahoma" w:hAnsi="Tahoma" w:cs="Tahoma"/>
          <w:i w:val="0"/>
          <w:sz w:val="20"/>
        </w:rPr>
      </w:pPr>
    </w:p>
    <w:p w14:paraId="78B41A1D" w14:textId="5875CCE1" w:rsidR="00790F93" w:rsidRPr="00A00FD5" w:rsidRDefault="00790F93" w:rsidP="0095753A">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KLAUZULI</w:t>
      </w:r>
    </w:p>
    <w:p w14:paraId="29B12DF8" w14:textId="77777777" w:rsidR="00790F93" w:rsidRPr="00A00FD5" w:rsidRDefault="00790F93" w:rsidP="00B86F10">
      <w:pPr>
        <w:jc w:val="both"/>
        <w:rPr>
          <w:rFonts w:ascii="Tahoma" w:hAnsi="Tahoma" w:cs="Tahoma"/>
          <w:i w:val="0"/>
          <w:sz w:val="20"/>
        </w:rPr>
      </w:pPr>
    </w:p>
    <w:p w14:paraId="555B0FEF" w14:textId="77777777" w:rsidR="0021485C" w:rsidRPr="00A00FD5" w:rsidRDefault="0021485C" w:rsidP="0021485C">
      <w:pPr>
        <w:widowControl w:val="0"/>
        <w:autoSpaceDE w:val="0"/>
        <w:autoSpaceDN w:val="0"/>
        <w:adjustRightInd w:val="0"/>
        <w:contextualSpacing/>
        <w:rPr>
          <w:rFonts w:ascii="Calibri" w:hAnsi="Calibri" w:cs="Calibri"/>
          <w:b/>
          <w:i w:val="0"/>
          <w:lang w:bidi="he-IL"/>
        </w:rPr>
      </w:pPr>
      <w:r w:rsidRPr="00A00FD5">
        <w:rPr>
          <w:rFonts w:ascii="Calibri" w:hAnsi="Calibri" w:cs="Calibri"/>
          <w:b/>
          <w:lang w:bidi="he-IL"/>
        </w:rPr>
        <w:t>Protikorupcijska klavzula</w:t>
      </w:r>
    </w:p>
    <w:p w14:paraId="47141283" w14:textId="77777777" w:rsidR="00B86F10" w:rsidRPr="00A00FD5" w:rsidRDefault="00B86F10" w:rsidP="00B86F10">
      <w:pPr>
        <w:ind w:left="567"/>
        <w:jc w:val="both"/>
        <w:rPr>
          <w:rFonts w:ascii="Tahoma" w:hAnsi="Tahoma" w:cs="Tahoma"/>
          <w:i w:val="0"/>
          <w:sz w:val="20"/>
        </w:rPr>
      </w:pPr>
    </w:p>
    <w:p w14:paraId="681705F4" w14:textId="77777777" w:rsidR="004C20CC" w:rsidRPr="00A00FD5" w:rsidRDefault="00292A22" w:rsidP="00FF1C5A">
      <w:pPr>
        <w:numPr>
          <w:ilvl w:val="0"/>
          <w:numId w:val="9"/>
        </w:numPr>
        <w:jc w:val="center"/>
        <w:rPr>
          <w:rFonts w:ascii="Tahoma" w:hAnsi="Tahoma" w:cs="Tahoma"/>
          <w:i w:val="0"/>
          <w:sz w:val="20"/>
        </w:rPr>
      </w:pPr>
      <w:r w:rsidRPr="00A00FD5">
        <w:rPr>
          <w:rFonts w:ascii="Tahoma" w:hAnsi="Tahoma" w:cs="Tahoma"/>
          <w:i w:val="0"/>
          <w:sz w:val="20"/>
        </w:rPr>
        <w:t>č</w:t>
      </w:r>
      <w:r w:rsidR="004C20CC" w:rsidRPr="00A00FD5">
        <w:rPr>
          <w:rFonts w:ascii="Tahoma" w:hAnsi="Tahoma" w:cs="Tahoma"/>
          <w:i w:val="0"/>
          <w:sz w:val="20"/>
        </w:rPr>
        <w:t>len</w:t>
      </w:r>
    </w:p>
    <w:p w14:paraId="564C3DBA" w14:textId="77777777" w:rsidR="00DA13B6" w:rsidRPr="00A00FD5" w:rsidRDefault="00DA13B6" w:rsidP="00DA13B6">
      <w:pPr>
        <w:ind w:left="567"/>
        <w:rPr>
          <w:rFonts w:ascii="Tahoma" w:hAnsi="Tahoma" w:cs="Tahoma"/>
          <w:i w:val="0"/>
          <w:sz w:val="20"/>
        </w:rPr>
      </w:pPr>
    </w:p>
    <w:p w14:paraId="45E8EB7A" w14:textId="44A726E6" w:rsidR="004C20CC" w:rsidRPr="00A00FD5" w:rsidRDefault="004C20CC" w:rsidP="00041CC5">
      <w:pPr>
        <w:jc w:val="both"/>
        <w:rPr>
          <w:rFonts w:ascii="Tahoma" w:hAnsi="Tahoma" w:cs="Tahoma"/>
          <w:i w:val="0"/>
          <w:color w:val="000000"/>
          <w:sz w:val="20"/>
        </w:rPr>
      </w:pPr>
      <w:r w:rsidRPr="00A00FD5">
        <w:rPr>
          <w:rFonts w:ascii="Tahoma" w:hAnsi="Tahoma" w:cs="Tahoma"/>
          <w:i w:val="0"/>
          <w:color w:val="000000"/>
          <w:sz w:val="20"/>
        </w:rPr>
        <w:t>V primeru, da je pri izvedbi javnega naročila, za izbor zavarovalnice ali pri izvajanju te</w:t>
      </w:r>
      <w:r w:rsidR="00794BA7" w:rsidRPr="00A00FD5">
        <w:rPr>
          <w:rFonts w:ascii="Tahoma" w:hAnsi="Tahoma" w:cs="Tahoma"/>
          <w:i w:val="0"/>
          <w:color w:val="000000"/>
          <w:sz w:val="20"/>
        </w:rPr>
        <w:t xml:space="preserve"> pogodbe</w:t>
      </w:r>
      <w:r w:rsidRPr="00A00FD5">
        <w:rPr>
          <w:rFonts w:ascii="Tahoma" w:hAnsi="Tahoma" w:cs="Tahoma"/>
          <w:i w:val="0"/>
          <w:color w:val="000000"/>
          <w:sz w:val="20"/>
        </w:rPr>
        <w:t xml:space="preserve"> kdo v imenu ali na račun zavarovalnice, predstavniku ali posredniku </w:t>
      </w:r>
      <w:r w:rsidR="00B74D8E" w:rsidRPr="00A00FD5">
        <w:rPr>
          <w:rFonts w:ascii="Tahoma" w:hAnsi="Tahoma" w:cs="Tahoma"/>
          <w:i w:val="0"/>
          <w:color w:val="000000"/>
          <w:sz w:val="20"/>
        </w:rPr>
        <w:t>zavarovalca</w:t>
      </w:r>
      <w:r w:rsidRPr="00A00FD5">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sidRPr="00A00FD5">
        <w:rPr>
          <w:rFonts w:ascii="Tahoma" w:hAnsi="Tahoma" w:cs="Tahoma"/>
          <w:i w:val="0"/>
          <w:color w:val="000000"/>
          <w:sz w:val="20"/>
        </w:rPr>
        <w:t xml:space="preserve">pogodbenih </w:t>
      </w:r>
      <w:r w:rsidRPr="00A00FD5">
        <w:rPr>
          <w:rFonts w:ascii="Tahoma" w:hAnsi="Tahoma" w:cs="Tahoma"/>
          <w:i w:val="0"/>
          <w:color w:val="000000"/>
          <w:sz w:val="20"/>
        </w:rPr>
        <w:t xml:space="preserve">obveznosti ali za drugo ravnanje ali opustitev, s katerim </w:t>
      </w:r>
      <w:r w:rsidR="00B74D8E" w:rsidRPr="00A00FD5">
        <w:rPr>
          <w:rFonts w:ascii="Tahoma" w:hAnsi="Tahoma" w:cs="Tahoma"/>
          <w:i w:val="0"/>
          <w:color w:val="000000"/>
          <w:sz w:val="20"/>
        </w:rPr>
        <w:t>je zavarovalcu</w:t>
      </w:r>
      <w:r w:rsidRPr="00A00FD5">
        <w:rPr>
          <w:rFonts w:ascii="Tahoma" w:hAnsi="Tahoma" w:cs="Tahoma"/>
          <w:i w:val="0"/>
          <w:color w:val="000000"/>
          <w:sz w:val="20"/>
        </w:rPr>
        <w:t xml:space="preserve"> povzročena škoda ali je omogočena pridobitev nedovoljene koristi predstavniku ali posredniku </w:t>
      </w:r>
      <w:r w:rsidR="00B74D8E" w:rsidRPr="00A00FD5">
        <w:rPr>
          <w:rFonts w:ascii="Tahoma" w:hAnsi="Tahoma" w:cs="Tahoma"/>
          <w:i w:val="0"/>
          <w:color w:val="000000"/>
          <w:sz w:val="20"/>
        </w:rPr>
        <w:t>zavarovalca</w:t>
      </w:r>
      <w:r w:rsidRPr="00A00FD5">
        <w:rPr>
          <w:rFonts w:ascii="Tahoma" w:hAnsi="Tahoma" w:cs="Tahoma"/>
          <w:i w:val="0"/>
          <w:color w:val="000000"/>
          <w:sz w:val="20"/>
        </w:rPr>
        <w:t>,  zavarovalnici ali njenemu predstavniku, zastopniku, posredniku, je ta</w:t>
      </w:r>
      <w:r w:rsidR="00794BA7" w:rsidRPr="00A00FD5">
        <w:rPr>
          <w:rFonts w:ascii="Tahoma" w:hAnsi="Tahoma" w:cs="Tahoma"/>
          <w:i w:val="0"/>
          <w:color w:val="000000"/>
          <w:sz w:val="20"/>
        </w:rPr>
        <w:t xml:space="preserve"> pogodba</w:t>
      </w:r>
      <w:r w:rsidR="005102DB" w:rsidRPr="00A00FD5">
        <w:rPr>
          <w:rFonts w:ascii="Tahoma" w:hAnsi="Tahoma" w:cs="Tahoma"/>
          <w:i w:val="0"/>
          <w:color w:val="000000"/>
          <w:sz w:val="20"/>
        </w:rPr>
        <w:t xml:space="preserve"> </w:t>
      </w:r>
      <w:r w:rsidRPr="00A00FD5">
        <w:rPr>
          <w:rFonts w:ascii="Tahoma" w:hAnsi="Tahoma" w:cs="Tahoma"/>
          <w:i w:val="0"/>
          <w:color w:val="000000"/>
          <w:sz w:val="20"/>
        </w:rPr>
        <w:t>nič</w:t>
      </w:r>
      <w:r w:rsidR="00794BA7" w:rsidRPr="00A00FD5">
        <w:rPr>
          <w:rFonts w:ascii="Tahoma" w:hAnsi="Tahoma" w:cs="Tahoma"/>
          <w:i w:val="0"/>
          <w:color w:val="000000"/>
          <w:sz w:val="20"/>
        </w:rPr>
        <w:t>na</w:t>
      </w:r>
      <w:r w:rsidRPr="00A00FD5">
        <w:rPr>
          <w:rFonts w:ascii="Tahoma" w:hAnsi="Tahoma" w:cs="Tahoma"/>
          <w:i w:val="0"/>
          <w:color w:val="000000"/>
          <w:sz w:val="20"/>
        </w:rPr>
        <w:t>.</w:t>
      </w:r>
    </w:p>
    <w:p w14:paraId="139E782C" w14:textId="77777777" w:rsidR="004C20CC" w:rsidRPr="00A00FD5" w:rsidRDefault="004C20CC" w:rsidP="004C20CC">
      <w:pPr>
        <w:ind w:left="567"/>
        <w:jc w:val="both"/>
        <w:rPr>
          <w:rFonts w:ascii="Tahoma" w:hAnsi="Tahoma" w:cs="Tahoma"/>
          <w:i w:val="0"/>
          <w:color w:val="000000"/>
          <w:sz w:val="20"/>
        </w:rPr>
      </w:pPr>
    </w:p>
    <w:p w14:paraId="4174E316" w14:textId="77777777" w:rsidR="004C20CC" w:rsidRPr="00A00FD5" w:rsidRDefault="00112D61" w:rsidP="00041CC5">
      <w:pPr>
        <w:jc w:val="both"/>
        <w:rPr>
          <w:rFonts w:ascii="Tahoma" w:hAnsi="Tahoma" w:cs="Tahoma"/>
          <w:i w:val="0"/>
          <w:color w:val="000000"/>
          <w:sz w:val="20"/>
        </w:rPr>
      </w:pPr>
      <w:r w:rsidRPr="00A00FD5">
        <w:rPr>
          <w:rFonts w:ascii="Tahoma" w:hAnsi="Tahoma" w:cs="Tahoma"/>
          <w:i w:val="0"/>
          <w:color w:val="000000"/>
          <w:sz w:val="20"/>
        </w:rPr>
        <w:t>Zavarovalec</w:t>
      </w:r>
      <w:r w:rsidR="004C20CC" w:rsidRPr="00A00FD5">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A00FD5">
        <w:rPr>
          <w:rFonts w:ascii="Tahoma" w:hAnsi="Tahoma" w:cs="Tahoma"/>
          <w:i w:val="0"/>
          <w:color w:val="000000"/>
          <w:sz w:val="20"/>
        </w:rPr>
        <w:t>pogodbe</w:t>
      </w:r>
      <w:r w:rsidR="004C20CC" w:rsidRPr="00A00FD5">
        <w:rPr>
          <w:rFonts w:ascii="Tahoma" w:hAnsi="Tahoma" w:cs="Tahoma"/>
          <w:i w:val="0"/>
          <w:color w:val="000000"/>
          <w:sz w:val="20"/>
        </w:rPr>
        <w:t xml:space="preserve"> iz prejšnjega odstavka tega člena oziroma z drugimi ukrepi v skladu s predpisi Republike Slovenije.</w:t>
      </w:r>
    </w:p>
    <w:p w14:paraId="28359F77" w14:textId="77777777" w:rsidR="008011E9" w:rsidRPr="00A00FD5" w:rsidRDefault="008011E9" w:rsidP="00041CC5">
      <w:pPr>
        <w:jc w:val="both"/>
        <w:rPr>
          <w:rFonts w:ascii="Tahoma" w:hAnsi="Tahoma" w:cs="Tahoma"/>
          <w:i w:val="0"/>
          <w:color w:val="000000"/>
          <w:sz w:val="20"/>
        </w:rPr>
      </w:pPr>
    </w:p>
    <w:p w14:paraId="7416B2E1" w14:textId="4CAC1604" w:rsidR="00790F93" w:rsidRPr="00A00FD5" w:rsidRDefault="0095753A" w:rsidP="00790F93">
      <w:pPr>
        <w:numPr>
          <w:ilvl w:val="0"/>
          <w:numId w:val="9"/>
        </w:numPr>
        <w:jc w:val="center"/>
        <w:rPr>
          <w:rFonts w:ascii="Tahoma" w:hAnsi="Tahoma" w:cs="Tahoma"/>
          <w:i w:val="0"/>
          <w:sz w:val="20"/>
        </w:rPr>
      </w:pPr>
      <w:r w:rsidRPr="00A00FD5">
        <w:rPr>
          <w:rFonts w:ascii="Tahoma" w:hAnsi="Tahoma" w:cs="Tahoma"/>
          <w:i w:val="0"/>
          <w:sz w:val="20"/>
        </w:rPr>
        <w:t>č</w:t>
      </w:r>
      <w:r w:rsidR="00790F93" w:rsidRPr="00A00FD5">
        <w:rPr>
          <w:rFonts w:ascii="Tahoma" w:hAnsi="Tahoma" w:cs="Tahoma"/>
          <w:i w:val="0"/>
          <w:sz w:val="20"/>
        </w:rPr>
        <w:t>len</w:t>
      </w:r>
    </w:p>
    <w:p w14:paraId="26C32481" w14:textId="77777777" w:rsidR="00790F93" w:rsidRPr="00A00FD5" w:rsidRDefault="00790F93" w:rsidP="0095753A">
      <w:pPr>
        <w:ind w:left="720"/>
        <w:rPr>
          <w:rFonts w:ascii="Tahoma" w:hAnsi="Tahoma" w:cs="Tahoma"/>
          <w:i w:val="0"/>
          <w:sz w:val="20"/>
        </w:rPr>
      </w:pPr>
    </w:p>
    <w:p w14:paraId="362AB951" w14:textId="77777777" w:rsidR="0021485C" w:rsidRPr="00A00FD5" w:rsidRDefault="0021485C" w:rsidP="0021485C">
      <w:pPr>
        <w:jc w:val="both"/>
        <w:rPr>
          <w:rFonts w:ascii="Tahoma" w:hAnsi="Tahoma" w:cs="Tahoma"/>
          <w:b/>
          <w:bCs/>
          <w:iCs/>
          <w:color w:val="000000"/>
          <w:sz w:val="20"/>
        </w:rPr>
      </w:pPr>
      <w:r w:rsidRPr="00A00FD5">
        <w:rPr>
          <w:rFonts w:ascii="Tahoma" w:hAnsi="Tahoma" w:cs="Tahoma"/>
          <w:b/>
          <w:bCs/>
          <w:iCs/>
          <w:color w:val="000000"/>
          <w:sz w:val="20"/>
        </w:rPr>
        <w:t>Omejitev poslovanja</w:t>
      </w:r>
    </w:p>
    <w:p w14:paraId="215BD380" w14:textId="77777777" w:rsidR="00790F93" w:rsidRPr="00A00FD5" w:rsidRDefault="00790F93" w:rsidP="0021485C">
      <w:pPr>
        <w:jc w:val="both"/>
        <w:rPr>
          <w:rFonts w:ascii="Tahoma" w:hAnsi="Tahoma" w:cs="Tahoma"/>
          <w:i w:val="0"/>
          <w:color w:val="000000"/>
          <w:sz w:val="20"/>
        </w:rPr>
      </w:pPr>
    </w:p>
    <w:p w14:paraId="2014248E" w14:textId="23184D8C" w:rsidR="0021485C" w:rsidRPr="00A00FD5" w:rsidRDefault="0021485C" w:rsidP="0021485C">
      <w:pPr>
        <w:jc w:val="both"/>
        <w:rPr>
          <w:rFonts w:ascii="Tahoma" w:hAnsi="Tahoma" w:cs="Tahoma"/>
          <w:i w:val="0"/>
          <w:color w:val="000000"/>
          <w:sz w:val="20"/>
        </w:rPr>
      </w:pPr>
      <w:r w:rsidRPr="00A00FD5">
        <w:rPr>
          <w:rFonts w:ascii="Tahoma" w:hAnsi="Tahoma" w:cs="Tahoma"/>
          <w:i w:val="0"/>
          <w:color w:val="000000"/>
          <w:sz w:val="20"/>
        </w:rPr>
        <w:t xml:space="preserve">Pogodba je nična, če je sklenjena s subjektom, v katerem je </w:t>
      </w:r>
      <w:r w:rsidR="00EA4684" w:rsidRPr="00A00FD5">
        <w:rPr>
          <w:rFonts w:ascii="Tahoma" w:hAnsi="Tahoma" w:cs="Tahoma"/>
          <w:i w:val="0"/>
          <w:color w:val="000000"/>
          <w:sz w:val="20"/>
        </w:rPr>
        <w:t>zavarovalčev</w:t>
      </w:r>
      <w:r w:rsidRPr="00A00FD5">
        <w:rPr>
          <w:rFonts w:ascii="Tahoma" w:hAnsi="Tahoma" w:cs="Tahoma"/>
          <w:i w:val="0"/>
          <w:color w:val="000000"/>
          <w:sz w:val="20"/>
        </w:rPr>
        <w:t xml:space="preserve"> funkcionar ali njegov družinski član:</w:t>
      </w:r>
    </w:p>
    <w:p w14:paraId="3FCB240B" w14:textId="77777777" w:rsidR="0021485C" w:rsidRPr="00A00FD5" w:rsidRDefault="0021485C" w:rsidP="0021485C">
      <w:pPr>
        <w:numPr>
          <w:ilvl w:val="0"/>
          <w:numId w:val="48"/>
        </w:numPr>
        <w:jc w:val="both"/>
        <w:rPr>
          <w:rFonts w:ascii="Tahoma" w:hAnsi="Tahoma" w:cs="Tahoma"/>
          <w:i w:val="0"/>
          <w:color w:val="000000"/>
          <w:sz w:val="20"/>
        </w:rPr>
      </w:pPr>
      <w:r w:rsidRPr="00A00FD5">
        <w:rPr>
          <w:rFonts w:ascii="Tahoma" w:hAnsi="Tahoma" w:cs="Tahoma"/>
          <w:i w:val="0"/>
          <w:color w:val="000000"/>
          <w:sz w:val="20"/>
        </w:rPr>
        <w:t>udeležen kot poslovodja, član poslovodstva ali zakoniti zastopnik,</w:t>
      </w:r>
    </w:p>
    <w:p w14:paraId="3830403A" w14:textId="64F4122E" w:rsidR="0021485C" w:rsidRPr="00A00FD5" w:rsidRDefault="0021485C" w:rsidP="0095753A">
      <w:pPr>
        <w:numPr>
          <w:ilvl w:val="0"/>
          <w:numId w:val="48"/>
        </w:numPr>
        <w:jc w:val="both"/>
        <w:rPr>
          <w:rFonts w:ascii="Tahoma" w:hAnsi="Tahoma" w:cs="Tahoma"/>
          <w:i w:val="0"/>
          <w:color w:val="000000"/>
          <w:sz w:val="20"/>
        </w:rPr>
      </w:pPr>
      <w:r w:rsidRPr="00A00FD5">
        <w:rPr>
          <w:rFonts w:ascii="Tahoma" w:hAnsi="Tahoma" w:cs="Tahoma"/>
          <w:i w:val="0"/>
          <w:color w:val="000000"/>
          <w:sz w:val="20"/>
        </w:rPr>
        <w:t>neposredno ali preko drugih pravnih oseb v več kot pet odstotnem (5 %) deležu udeležen pri ustanoviteljskih pravicah, upravljanju ali kapitalu.</w:t>
      </w:r>
    </w:p>
    <w:p w14:paraId="25CAC48A" w14:textId="77777777" w:rsidR="0021485C" w:rsidRPr="00A00FD5" w:rsidRDefault="0021485C" w:rsidP="00041CC5">
      <w:pPr>
        <w:jc w:val="both"/>
        <w:rPr>
          <w:rFonts w:ascii="Tahoma" w:hAnsi="Tahoma" w:cs="Tahoma"/>
          <w:i w:val="0"/>
          <w:color w:val="000000"/>
          <w:sz w:val="20"/>
        </w:rPr>
      </w:pPr>
    </w:p>
    <w:p w14:paraId="30CC5267" w14:textId="77777777" w:rsidR="00790F93" w:rsidRPr="00A00FD5" w:rsidRDefault="00790F93" w:rsidP="008011E9">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ODSTOP OD POGODBE</w:t>
      </w:r>
    </w:p>
    <w:p w14:paraId="21919C82" w14:textId="77777777" w:rsidR="008011E9" w:rsidRPr="00A00FD5" w:rsidRDefault="008011E9" w:rsidP="00041CC5">
      <w:pPr>
        <w:jc w:val="both"/>
        <w:rPr>
          <w:rFonts w:ascii="Tahoma" w:hAnsi="Tahoma" w:cs="Tahoma"/>
          <w:b/>
          <w:bCs/>
          <w:iCs/>
          <w:color w:val="000000"/>
          <w:sz w:val="20"/>
        </w:rPr>
      </w:pPr>
    </w:p>
    <w:p w14:paraId="3DDE7AAE" w14:textId="399DACB2" w:rsidR="00790F93" w:rsidRPr="00A00FD5" w:rsidRDefault="00790F93" w:rsidP="00041CC5">
      <w:pPr>
        <w:jc w:val="both"/>
        <w:rPr>
          <w:rFonts w:ascii="Tahoma" w:hAnsi="Tahoma" w:cs="Tahoma"/>
          <w:b/>
          <w:bCs/>
          <w:iCs/>
          <w:color w:val="000000"/>
          <w:sz w:val="20"/>
        </w:rPr>
      </w:pPr>
      <w:r w:rsidRPr="00A00FD5">
        <w:rPr>
          <w:rFonts w:ascii="Tahoma" w:hAnsi="Tahoma" w:cs="Tahoma"/>
          <w:b/>
          <w:bCs/>
          <w:iCs/>
          <w:color w:val="000000"/>
          <w:sz w:val="20"/>
        </w:rPr>
        <w:t>Razvezni pogoj</w:t>
      </w:r>
    </w:p>
    <w:p w14:paraId="519BFB6D" w14:textId="07BF04E5" w:rsidR="008011E9" w:rsidRPr="00A00FD5" w:rsidRDefault="008011E9" w:rsidP="008011E9">
      <w:pPr>
        <w:numPr>
          <w:ilvl w:val="0"/>
          <w:numId w:val="9"/>
        </w:numPr>
        <w:jc w:val="center"/>
        <w:rPr>
          <w:rFonts w:ascii="Tahoma" w:hAnsi="Tahoma" w:cs="Tahoma"/>
          <w:i w:val="0"/>
          <w:sz w:val="20"/>
        </w:rPr>
      </w:pPr>
      <w:r w:rsidRPr="00A00FD5">
        <w:rPr>
          <w:rFonts w:ascii="Tahoma" w:hAnsi="Tahoma" w:cs="Tahoma"/>
          <w:i w:val="0"/>
          <w:sz w:val="20"/>
        </w:rPr>
        <w:t>člen</w:t>
      </w:r>
    </w:p>
    <w:p w14:paraId="2F3E8EB2" w14:textId="77777777" w:rsidR="008011E9" w:rsidRPr="00A00FD5" w:rsidRDefault="008011E9" w:rsidP="00041CC5">
      <w:pPr>
        <w:jc w:val="both"/>
        <w:rPr>
          <w:rFonts w:ascii="Tahoma" w:hAnsi="Tahoma" w:cs="Tahoma"/>
          <w:i w:val="0"/>
          <w:color w:val="000000"/>
          <w:sz w:val="20"/>
        </w:rPr>
      </w:pPr>
    </w:p>
    <w:p w14:paraId="392F4A42" w14:textId="62EA8B4B" w:rsidR="00C07A3F" w:rsidRPr="00A00FD5" w:rsidRDefault="008011E9" w:rsidP="00C07A3F">
      <w:pPr>
        <w:jc w:val="both"/>
        <w:rPr>
          <w:rFonts w:ascii="Tahoma" w:hAnsi="Tahoma" w:cs="Tahoma"/>
          <w:i w:val="0"/>
          <w:sz w:val="20"/>
        </w:rPr>
      </w:pPr>
      <w:bookmarkStart w:id="12" w:name="_Hlk173827908"/>
      <w:r w:rsidRPr="00A00FD5">
        <w:rPr>
          <w:rFonts w:ascii="Tahoma" w:hAnsi="Tahoma" w:cs="Tahoma"/>
          <w:i w:val="0"/>
          <w:sz w:val="20"/>
        </w:rPr>
        <w:t xml:space="preserve">Ta pogodba preneha veljati, če je </w:t>
      </w:r>
      <w:r w:rsidR="00EA4684" w:rsidRPr="00A00FD5">
        <w:rPr>
          <w:rFonts w:ascii="Tahoma" w:hAnsi="Tahoma" w:cs="Tahoma"/>
          <w:i w:val="0"/>
          <w:sz w:val="20"/>
        </w:rPr>
        <w:t xml:space="preserve">zavarovalec </w:t>
      </w:r>
      <w:r w:rsidRPr="00A00FD5">
        <w:rPr>
          <w:rFonts w:ascii="Tahoma" w:hAnsi="Tahoma" w:cs="Tahoma"/>
          <w:i w:val="0"/>
          <w:sz w:val="20"/>
        </w:rPr>
        <w:t xml:space="preserve">seznanjen, da je  sodišče s pravnomočno odločitvijo ugotovilo kršitev obveznosti iz drugega odstavka 3. člena ZJN-3 s strani </w:t>
      </w:r>
      <w:r w:rsidR="006B363A" w:rsidRPr="00A00FD5">
        <w:rPr>
          <w:rFonts w:ascii="Tahoma" w:hAnsi="Tahoma" w:cs="Tahoma"/>
          <w:i w:val="0"/>
          <w:sz w:val="20"/>
        </w:rPr>
        <w:t xml:space="preserve">zavarovalnice </w:t>
      </w:r>
      <w:r w:rsidRPr="00A00FD5">
        <w:rPr>
          <w:rFonts w:ascii="Tahoma" w:hAnsi="Tahoma" w:cs="Tahoma"/>
          <w:i w:val="0"/>
          <w:sz w:val="20"/>
        </w:rPr>
        <w:t>izv</w:t>
      </w:r>
      <w:r w:rsidR="003D070B" w:rsidRPr="00A00FD5">
        <w:rPr>
          <w:rFonts w:ascii="Tahoma" w:hAnsi="Tahoma" w:cs="Tahoma"/>
          <w:i w:val="0"/>
          <w:sz w:val="20"/>
        </w:rPr>
        <w:t>ajalke</w:t>
      </w:r>
      <w:r w:rsidRPr="00A00FD5">
        <w:rPr>
          <w:rFonts w:ascii="Tahoma" w:hAnsi="Tahoma" w:cs="Tahoma"/>
          <w:i w:val="0"/>
          <w:sz w:val="20"/>
        </w:rPr>
        <w:t xml:space="preserve"> javnega naročila ali njegovega podizvajalca ali če je </w:t>
      </w:r>
      <w:r w:rsidR="00EA4684" w:rsidRPr="00A00FD5">
        <w:rPr>
          <w:rFonts w:ascii="Tahoma" w:hAnsi="Tahoma" w:cs="Tahoma"/>
          <w:i w:val="0"/>
          <w:sz w:val="20"/>
        </w:rPr>
        <w:t xml:space="preserve">zavarovalec </w:t>
      </w:r>
      <w:r w:rsidRPr="00A00FD5">
        <w:rPr>
          <w:rFonts w:ascii="Tahoma" w:hAnsi="Tahoma" w:cs="Tahoma"/>
          <w:i w:val="0"/>
          <w:sz w:val="20"/>
        </w:rPr>
        <w:t xml:space="preserve">seznanjen, da je pristojni državni organ pri </w:t>
      </w:r>
      <w:r w:rsidR="003D070B" w:rsidRPr="00A00FD5">
        <w:rPr>
          <w:rFonts w:ascii="Tahoma" w:hAnsi="Tahoma" w:cs="Tahoma"/>
          <w:i w:val="0"/>
          <w:sz w:val="20"/>
        </w:rPr>
        <w:t>zavarovalnici</w:t>
      </w:r>
      <w:r w:rsidRPr="00A00FD5">
        <w:rPr>
          <w:rFonts w:ascii="Tahoma" w:hAnsi="Tahoma" w:cs="Tahoma"/>
          <w:i w:val="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bookmarkEnd w:id="12"/>
    <w:p w14:paraId="516D85B2" w14:textId="77777777" w:rsidR="005A2E01" w:rsidRPr="00A00FD5" w:rsidRDefault="005A2E01" w:rsidP="00C07A3F">
      <w:pPr>
        <w:jc w:val="both"/>
        <w:rPr>
          <w:rFonts w:ascii="Tahoma" w:hAnsi="Tahoma" w:cs="Tahoma"/>
          <w:i w:val="0"/>
          <w:sz w:val="20"/>
        </w:rPr>
      </w:pPr>
    </w:p>
    <w:p w14:paraId="6A969144" w14:textId="5050136F" w:rsidR="00C07A3F" w:rsidRPr="00A00FD5" w:rsidRDefault="00C07A3F" w:rsidP="00C07A3F">
      <w:pPr>
        <w:jc w:val="both"/>
        <w:rPr>
          <w:rFonts w:ascii="Tahoma" w:hAnsi="Tahoma" w:cs="Tahoma"/>
          <w:i w:val="0"/>
          <w:sz w:val="20"/>
        </w:rPr>
      </w:pPr>
      <w:r w:rsidRPr="00A00FD5">
        <w:rPr>
          <w:rFonts w:ascii="Tahoma" w:hAnsi="Tahoma" w:cs="Tahoma"/>
          <w:i w:val="0"/>
          <w:sz w:val="20"/>
        </w:rPr>
        <w:t xml:space="preserve">Zavarovalnica lahko v roku, ki ga bo določil </w:t>
      </w:r>
      <w:r w:rsidR="00EA4684" w:rsidRPr="00A00FD5">
        <w:rPr>
          <w:rFonts w:ascii="Tahoma" w:hAnsi="Tahoma" w:cs="Tahoma"/>
          <w:i w:val="0"/>
          <w:sz w:val="20"/>
        </w:rPr>
        <w:t>zavarovalec</w:t>
      </w:r>
      <w:r w:rsidRPr="00A00FD5">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EA4684" w:rsidRPr="00A00FD5">
        <w:rPr>
          <w:rFonts w:ascii="Tahoma" w:hAnsi="Tahoma" w:cs="Tahoma"/>
          <w:i w:val="0"/>
          <w:sz w:val="20"/>
        </w:rPr>
        <w:t xml:space="preserve">zavarovalec </w:t>
      </w:r>
      <w:r w:rsidRPr="00A00FD5">
        <w:rPr>
          <w:rFonts w:ascii="Tahoma" w:hAnsi="Tahoma" w:cs="Tahoma"/>
          <w:i w:val="0"/>
          <w:sz w:val="20"/>
        </w:rPr>
        <w:t xml:space="preserve">ocenil, da ti ukrepi ne zadoščajo, lahko zavarovalnica zamenja podizvajalca v roku, ki ga bo določil </w:t>
      </w:r>
      <w:r w:rsidR="00EA4684" w:rsidRPr="00A00FD5">
        <w:rPr>
          <w:rFonts w:ascii="Tahoma" w:hAnsi="Tahoma" w:cs="Tahoma"/>
          <w:i w:val="0"/>
          <w:sz w:val="20"/>
        </w:rPr>
        <w:t xml:space="preserve">zavarovalec </w:t>
      </w:r>
      <w:r w:rsidRPr="00A00FD5">
        <w:rPr>
          <w:rFonts w:ascii="Tahoma" w:hAnsi="Tahoma" w:cs="Tahoma"/>
          <w:i w:val="0"/>
          <w:sz w:val="20"/>
        </w:rPr>
        <w:t xml:space="preserve">in ne sme biti daljši od 15 dni v skladu s 94. členom ZJN-3, ali sam prevzame dela, ki jih je oddal v </w:t>
      </w:r>
      <w:proofErr w:type="spellStart"/>
      <w:r w:rsidRPr="00A00FD5">
        <w:rPr>
          <w:rFonts w:ascii="Tahoma" w:hAnsi="Tahoma" w:cs="Tahoma"/>
          <w:i w:val="0"/>
          <w:sz w:val="20"/>
        </w:rPr>
        <w:t>podizvajanje</w:t>
      </w:r>
      <w:proofErr w:type="spellEnd"/>
      <w:r w:rsidRPr="00A00FD5">
        <w:rPr>
          <w:rFonts w:ascii="Tahoma" w:hAnsi="Tahoma" w:cs="Tahoma"/>
          <w:i w:val="0"/>
          <w:sz w:val="20"/>
        </w:rPr>
        <w:t xml:space="preserve"> temu podizvajalcu, če ta zamenjava ali prevzem ne pomeni bistvene spremembe pogodbe. Če zavarovalnica ne bo predložila dokazov zase ali za podizvajalca ali če jih bo, pa bo </w:t>
      </w:r>
      <w:r w:rsidR="00EA4684" w:rsidRPr="00A00FD5">
        <w:rPr>
          <w:rFonts w:ascii="Tahoma" w:hAnsi="Tahoma" w:cs="Tahoma"/>
          <w:i w:val="0"/>
          <w:sz w:val="20"/>
        </w:rPr>
        <w:t xml:space="preserve">zavarovalec </w:t>
      </w:r>
      <w:r w:rsidRPr="00A00FD5">
        <w:rPr>
          <w:rFonts w:ascii="Tahoma" w:hAnsi="Tahoma" w:cs="Tahoma"/>
          <w:i w:val="0"/>
          <w:sz w:val="20"/>
        </w:rPr>
        <w:t xml:space="preserve">ocenil, da ti ukrepi ne zadoščajo, ali če zavarovalnica ne bo prevzela del sama ali predlagala novega podizvajalca ali če bo </w:t>
      </w:r>
      <w:r w:rsidR="00EA4684" w:rsidRPr="00A00FD5">
        <w:rPr>
          <w:rFonts w:ascii="Tahoma" w:hAnsi="Tahoma" w:cs="Tahoma"/>
          <w:i w:val="0"/>
          <w:sz w:val="20"/>
        </w:rPr>
        <w:t xml:space="preserve">zavarovalec </w:t>
      </w:r>
      <w:r w:rsidRPr="00A00FD5">
        <w:rPr>
          <w:rFonts w:ascii="Tahoma" w:hAnsi="Tahoma" w:cs="Tahoma"/>
          <w:i w:val="0"/>
          <w:sz w:val="20"/>
        </w:rPr>
        <w:t xml:space="preserve">v skladu s 94. členom ZJN-3 pravočasno predlaganega novega podizvajalca zavrnil, se razvezni pogoj uresniči pod pogojem, da je od seznanitve </w:t>
      </w:r>
      <w:r w:rsidR="00EA4684" w:rsidRPr="00A00FD5">
        <w:rPr>
          <w:rFonts w:ascii="Tahoma" w:hAnsi="Tahoma" w:cs="Tahoma"/>
          <w:i w:val="0"/>
          <w:sz w:val="20"/>
        </w:rPr>
        <w:t xml:space="preserve">zavarovalca </w:t>
      </w:r>
      <w:r w:rsidRPr="00A00FD5">
        <w:rPr>
          <w:rFonts w:ascii="Tahoma" w:hAnsi="Tahoma" w:cs="Tahoma"/>
          <w:i w:val="0"/>
          <w:sz w:val="20"/>
        </w:rPr>
        <w:t xml:space="preserve">s kršitvijo in do izteka veljavnosti pogodbe še najmanj šest mesecev. </w:t>
      </w:r>
    </w:p>
    <w:p w14:paraId="2D4FCF85" w14:textId="77777777" w:rsidR="00C07A3F" w:rsidRPr="00A00FD5" w:rsidRDefault="00C07A3F" w:rsidP="00C07A3F">
      <w:pPr>
        <w:jc w:val="both"/>
        <w:rPr>
          <w:rFonts w:ascii="Tahoma" w:hAnsi="Tahoma" w:cs="Tahoma"/>
          <w:i w:val="0"/>
          <w:sz w:val="20"/>
        </w:rPr>
      </w:pPr>
    </w:p>
    <w:p w14:paraId="69D8F7C8" w14:textId="2FE9B261" w:rsidR="00C07A3F" w:rsidRPr="00A00FD5" w:rsidRDefault="00C07A3F" w:rsidP="00C07A3F">
      <w:pPr>
        <w:jc w:val="both"/>
        <w:rPr>
          <w:rFonts w:ascii="Tahoma" w:hAnsi="Tahoma" w:cs="Tahoma"/>
          <w:i w:val="0"/>
          <w:sz w:val="20"/>
        </w:rPr>
      </w:pPr>
      <w:r w:rsidRPr="00A00FD5">
        <w:rPr>
          <w:rFonts w:ascii="Tahoma" w:hAnsi="Tahoma" w:cs="Tahoma"/>
          <w:i w:val="0"/>
          <w:sz w:val="20"/>
        </w:rPr>
        <w:t xml:space="preserve">V primeru izpolnitve razveznega pogoja se šteje, da je pogodba za zavarovalnico razvezana z dnem sklenitve nove pogodbe o izvedbi javnega naročila za predmetno naročilo. O datumu sklenitve nove pogodbe bo </w:t>
      </w:r>
      <w:r w:rsidR="00EA4684" w:rsidRPr="00A00FD5">
        <w:rPr>
          <w:rFonts w:ascii="Tahoma" w:hAnsi="Tahoma" w:cs="Tahoma"/>
          <w:i w:val="0"/>
          <w:sz w:val="20"/>
        </w:rPr>
        <w:t xml:space="preserve">zavarovalec </w:t>
      </w:r>
      <w:r w:rsidRPr="00A00FD5">
        <w:rPr>
          <w:rFonts w:ascii="Tahoma" w:hAnsi="Tahoma" w:cs="Tahoma"/>
          <w:i w:val="0"/>
          <w:sz w:val="20"/>
        </w:rPr>
        <w:t>obvestil zavarovalnico.</w:t>
      </w:r>
    </w:p>
    <w:p w14:paraId="43A6A506" w14:textId="77777777" w:rsidR="00C07A3F" w:rsidRPr="00A00FD5" w:rsidRDefault="00C07A3F" w:rsidP="00C07A3F">
      <w:pPr>
        <w:jc w:val="both"/>
        <w:rPr>
          <w:rFonts w:ascii="Tahoma" w:hAnsi="Tahoma" w:cs="Tahoma"/>
          <w:i w:val="0"/>
          <w:sz w:val="20"/>
        </w:rPr>
      </w:pPr>
    </w:p>
    <w:p w14:paraId="2BCA4862" w14:textId="2C1EBB1B" w:rsidR="008011E9" w:rsidRPr="00A00FD5" w:rsidRDefault="00C07A3F" w:rsidP="00C07A3F">
      <w:pPr>
        <w:jc w:val="both"/>
        <w:rPr>
          <w:rFonts w:ascii="Tahoma" w:hAnsi="Tahoma" w:cs="Tahoma"/>
          <w:i w:val="0"/>
          <w:sz w:val="20"/>
        </w:rPr>
      </w:pPr>
      <w:r w:rsidRPr="00A00FD5">
        <w:rPr>
          <w:rFonts w:ascii="Tahoma" w:hAnsi="Tahoma" w:cs="Tahoma"/>
          <w:i w:val="0"/>
          <w:sz w:val="20"/>
        </w:rPr>
        <w:t xml:space="preserve">Če </w:t>
      </w:r>
      <w:r w:rsidR="00EA4684" w:rsidRPr="00A00FD5">
        <w:rPr>
          <w:rFonts w:ascii="Tahoma" w:hAnsi="Tahoma" w:cs="Tahoma"/>
          <w:i w:val="0"/>
          <w:sz w:val="20"/>
        </w:rPr>
        <w:t xml:space="preserve">zavarovalec </w:t>
      </w:r>
      <w:r w:rsidRPr="00A00FD5">
        <w:rPr>
          <w:rFonts w:ascii="Tahoma" w:hAnsi="Tahoma" w:cs="Tahoma"/>
          <w:i w:val="0"/>
          <w:sz w:val="20"/>
        </w:rPr>
        <w:t>v 60 dneh od seznanitve s kršitvijo ne začne novega postopka javnega naročila, se šteje, da je pogodba razvezana 60. dan od seznanitve s kršitvijo.</w:t>
      </w:r>
    </w:p>
    <w:p w14:paraId="3C389830" w14:textId="77777777" w:rsidR="004C20CC" w:rsidRPr="00A00FD5" w:rsidRDefault="004C20CC" w:rsidP="004C20CC">
      <w:pPr>
        <w:ind w:left="567"/>
        <w:jc w:val="both"/>
        <w:rPr>
          <w:rFonts w:ascii="Tahoma" w:hAnsi="Tahoma" w:cs="Tahoma"/>
          <w:i w:val="0"/>
          <w:color w:val="000000"/>
          <w:sz w:val="20"/>
        </w:rPr>
      </w:pPr>
    </w:p>
    <w:p w14:paraId="6DA4E163" w14:textId="2B3C2C12" w:rsidR="00790F93" w:rsidRPr="00A00FD5" w:rsidRDefault="00790F93" w:rsidP="0095753A">
      <w:pPr>
        <w:numPr>
          <w:ilvl w:val="0"/>
          <w:numId w:val="9"/>
        </w:numPr>
        <w:jc w:val="center"/>
        <w:rPr>
          <w:rFonts w:ascii="Tahoma" w:hAnsi="Tahoma" w:cs="Tahoma"/>
          <w:i w:val="0"/>
          <w:sz w:val="20"/>
        </w:rPr>
      </w:pPr>
      <w:r w:rsidRPr="00A00FD5">
        <w:rPr>
          <w:rFonts w:ascii="Tahoma" w:hAnsi="Tahoma" w:cs="Tahoma"/>
          <w:i w:val="0"/>
          <w:sz w:val="20"/>
        </w:rPr>
        <w:t>člen</w:t>
      </w:r>
    </w:p>
    <w:p w14:paraId="530EFE93" w14:textId="77777777" w:rsidR="00790F93" w:rsidRPr="00A00FD5" w:rsidRDefault="00790F93" w:rsidP="00790F93">
      <w:pPr>
        <w:jc w:val="both"/>
        <w:rPr>
          <w:rFonts w:ascii="Tahoma" w:hAnsi="Tahoma" w:cs="Tahoma"/>
          <w:bCs/>
          <w:i w:val="0"/>
          <w:color w:val="000000"/>
          <w:sz w:val="20"/>
        </w:rPr>
      </w:pPr>
    </w:p>
    <w:p w14:paraId="0EEBE83B" w14:textId="265EEF54" w:rsidR="00790F93" w:rsidRPr="00A00FD5" w:rsidRDefault="00790F93" w:rsidP="0095753A">
      <w:pPr>
        <w:jc w:val="both"/>
        <w:rPr>
          <w:rFonts w:ascii="Tahoma" w:hAnsi="Tahoma" w:cs="Tahoma"/>
          <w:bCs/>
          <w:i w:val="0"/>
          <w:color w:val="000000"/>
          <w:sz w:val="20"/>
        </w:rPr>
      </w:pPr>
      <w:bookmarkStart w:id="13" w:name="_Hlk173828534"/>
      <w:r w:rsidRPr="00A00FD5">
        <w:rPr>
          <w:rFonts w:ascii="Tahoma" w:hAnsi="Tahoma" w:cs="Tahoma"/>
          <w:bCs/>
          <w:i w:val="0"/>
          <w:color w:val="000000"/>
          <w:sz w:val="20"/>
        </w:rPr>
        <w:t xml:space="preserve">Med veljavnostjo </w:t>
      </w:r>
      <w:r w:rsidR="003E5D9D" w:rsidRPr="00A00FD5">
        <w:rPr>
          <w:rFonts w:ascii="Tahoma" w:hAnsi="Tahoma" w:cs="Tahoma"/>
          <w:bCs/>
          <w:i w:val="0"/>
          <w:color w:val="000000"/>
          <w:sz w:val="20"/>
        </w:rPr>
        <w:t>pogodbe</w:t>
      </w:r>
      <w:r w:rsidRPr="00A00FD5">
        <w:rPr>
          <w:rFonts w:ascii="Tahoma" w:hAnsi="Tahoma" w:cs="Tahoma"/>
          <w:bCs/>
          <w:i w:val="0"/>
          <w:color w:val="000000"/>
          <w:sz w:val="20"/>
        </w:rPr>
        <w:t xml:space="preserve"> lahko </w:t>
      </w:r>
      <w:r w:rsidR="00EA4684" w:rsidRPr="00A00FD5">
        <w:rPr>
          <w:rFonts w:ascii="Tahoma" w:hAnsi="Tahoma" w:cs="Tahoma"/>
          <w:bCs/>
          <w:i w:val="0"/>
          <w:color w:val="000000"/>
          <w:sz w:val="20"/>
        </w:rPr>
        <w:t>zavarovalec</w:t>
      </w:r>
      <w:r w:rsidRPr="00A00FD5">
        <w:rPr>
          <w:rFonts w:ascii="Tahoma" w:hAnsi="Tahoma" w:cs="Tahoma"/>
          <w:bCs/>
          <w:i w:val="0"/>
          <w:color w:val="000000"/>
          <w:sz w:val="20"/>
        </w:rPr>
        <w:t xml:space="preserve"> ne glede na določbe zakona, ki ureja obligacijska razmerja, odstopi od </w:t>
      </w:r>
      <w:r w:rsidR="003E5D9D" w:rsidRPr="00A00FD5">
        <w:rPr>
          <w:rFonts w:ascii="Tahoma" w:hAnsi="Tahoma" w:cs="Tahoma"/>
          <w:bCs/>
          <w:i w:val="0"/>
          <w:color w:val="000000"/>
          <w:sz w:val="20"/>
        </w:rPr>
        <w:t xml:space="preserve">pogodbe </w:t>
      </w:r>
      <w:r w:rsidRPr="00A00FD5">
        <w:rPr>
          <w:rFonts w:ascii="Tahoma" w:hAnsi="Tahoma" w:cs="Tahoma"/>
          <w:bCs/>
          <w:i w:val="0"/>
          <w:color w:val="000000"/>
          <w:sz w:val="20"/>
        </w:rPr>
        <w:t>v naslednjih okoliščinah:</w:t>
      </w:r>
    </w:p>
    <w:p w14:paraId="0B38D7C9" w14:textId="63AFC028" w:rsidR="00790F93" w:rsidRPr="00A00FD5" w:rsidRDefault="00790F93" w:rsidP="00790F93">
      <w:pPr>
        <w:numPr>
          <w:ilvl w:val="0"/>
          <w:numId w:val="49"/>
        </w:numPr>
        <w:jc w:val="both"/>
        <w:rPr>
          <w:rFonts w:ascii="Tahoma" w:hAnsi="Tahoma" w:cs="Tahoma"/>
          <w:bCs/>
          <w:i w:val="0"/>
          <w:color w:val="000000"/>
          <w:sz w:val="20"/>
        </w:rPr>
      </w:pPr>
      <w:r w:rsidRPr="00A00FD5">
        <w:rPr>
          <w:rFonts w:ascii="Tahoma" w:hAnsi="Tahoma" w:cs="Tahoma"/>
          <w:bCs/>
          <w:i w:val="0"/>
          <w:color w:val="000000"/>
          <w:sz w:val="20"/>
        </w:rPr>
        <w:t xml:space="preserve">naročilo je bilo bistveno spremenjeno, kar terja nov postopek </w:t>
      </w:r>
      <w:r w:rsidR="003E5D9D" w:rsidRPr="00A00FD5">
        <w:rPr>
          <w:rFonts w:ascii="Tahoma" w:hAnsi="Tahoma" w:cs="Tahoma"/>
          <w:bCs/>
          <w:i w:val="0"/>
          <w:color w:val="000000"/>
          <w:sz w:val="20"/>
        </w:rPr>
        <w:t>javnega naročila,</w:t>
      </w:r>
    </w:p>
    <w:p w14:paraId="1EBADDEA" w14:textId="4026F87B" w:rsidR="00790F93" w:rsidRPr="00A00FD5" w:rsidRDefault="00790F93" w:rsidP="00790F93">
      <w:pPr>
        <w:numPr>
          <w:ilvl w:val="0"/>
          <w:numId w:val="49"/>
        </w:numPr>
        <w:jc w:val="both"/>
        <w:rPr>
          <w:rFonts w:ascii="Tahoma" w:hAnsi="Tahoma" w:cs="Tahoma"/>
          <w:bCs/>
          <w:i w:val="0"/>
          <w:color w:val="000000"/>
          <w:sz w:val="20"/>
        </w:rPr>
      </w:pPr>
      <w:r w:rsidRPr="00A00FD5">
        <w:rPr>
          <w:rFonts w:ascii="Tahoma" w:hAnsi="Tahoma" w:cs="Tahoma"/>
          <w:bCs/>
          <w:i w:val="0"/>
          <w:color w:val="000000"/>
          <w:sz w:val="20"/>
        </w:rPr>
        <w:t>v času oddaje naročila je bil</w:t>
      </w:r>
      <w:r w:rsidR="003D070B" w:rsidRPr="00A00FD5">
        <w:rPr>
          <w:rFonts w:ascii="Tahoma" w:hAnsi="Tahoma" w:cs="Tahoma"/>
          <w:bCs/>
          <w:i w:val="0"/>
          <w:color w:val="000000"/>
          <w:sz w:val="20"/>
        </w:rPr>
        <w:t>a zavarovalnica</w:t>
      </w:r>
      <w:r w:rsidRPr="00A00FD5">
        <w:rPr>
          <w:rFonts w:ascii="Tahoma" w:hAnsi="Tahoma" w:cs="Tahoma"/>
          <w:bCs/>
          <w:i w:val="0"/>
          <w:color w:val="000000"/>
          <w:sz w:val="20"/>
        </w:rPr>
        <w:t xml:space="preserve"> v enem od položajev, zaradi katerega bi ga </w:t>
      </w:r>
      <w:r w:rsidR="00EA4684" w:rsidRPr="00A00FD5">
        <w:rPr>
          <w:rFonts w:ascii="Tahoma" w:hAnsi="Tahoma" w:cs="Tahoma"/>
          <w:bCs/>
          <w:i w:val="0"/>
          <w:color w:val="000000"/>
          <w:sz w:val="20"/>
        </w:rPr>
        <w:t>zavarovalec</w:t>
      </w:r>
      <w:r w:rsidRPr="00A00FD5">
        <w:rPr>
          <w:rFonts w:ascii="Tahoma" w:hAnsi="Tahoma" w:cs="Tahoma"/>
          <w:bCs/>
          <w:i w:val="0"/>
          <w:color w:val="000000"/>
          <w:sz w:val="20"/>
        </w:rPr>
        <w:t xml:space="preserve"> moral izključiti iz postopka naročanja, pa s tem dejstvom </w:t>
      </w:r>
      <w:r w:rsidR="00EA4684" w:rsidRPr="00A00FD5">
        <w:rPr>
          <w:rFonts w:ascii="Tahoma" w:hAnsi="Tahoma" w:cs="Tahoma"/>
          <w:bCs/>
          <w:i w:val="0"/>
          <w:color w:val="000000"/>
          <w:sz w:val="20"/>
        </w:rPr>
        <w:t>zavarovalec</w:t>
      </w:r>
      <w:r w:rsidRPr="00A00FD5">
        <w:rPr>
          <w:rFonts w:ascii="Tahoma" w:hAnsi="Tahoma" w:cs="Tahoma"/>
          <w:bCs/>
          <w:i w:val="0"/>
          <w:color w:val="000000"/>
          <w:sz w:val="20"/>
        </w:rPr>
        <w:t xml:space="preserve"> ni bil seznanjen v postopku </w:t>
      </w:r>
      <w:r w:rsidR="003E5D9D" w:rsidRPr="00A00FD5">
        <w:rPr>
          <w:rFonts w:ascii="Tahoma" w:hAnsi="Tahoma" w:cs="Tahoma"/>
          <w:bCs/>
          <w:i w:val="0"/>
          <w:color w:val="000000"/>
          <w:sz w:val="20"/>
        </w:rPr>
        <w:t>javnega naročila</w:t>
      </w:r>
      <w:r w:rsidRPr="00A00FD5">
        <w:rPr>
          <w:rFonts w:ascii="Tahoma" w:hAnsi="Tahoma" w:cs="Tahoma"/>
          <w:bCs/>
          <w:i w:val="0"/>
          <w:color w:val="000000"/>
          <w:sz w:val="20"/>
        </w:rPr>
        <w:t>,</w:t>
      </w:r>
    </w:p>
    <w:p w14:paraId="01E00DB6" w14:textId="3D6E385E" w:rsidR="00790F93" w:rsidRPr="00A00FD5" w:rsidRDefault="00790F93" w:rsidP="00790F93">
      <w:pPr>
        <w:numPr>
          <w:ilvl w:val="0"/>
          <w:numId w:val="49"/>
        </w:numPr>
        <w:jc w:val="both"/>
        <w:rPr>
          <w:rFonts w:ascii="Tahoma" w:hAnsi="Tahoma" w:cs="Tahoma"/>
          <w:bCs/>
          <w:i w:val="0"/>
          <w:color w:val="000000"/>
          <w:sz w:val="20"/>
        </w:rPr>
      </w:pPr>
      <w:r w:rsidRPr="00A00FD5">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3D070B" w:rsidRPr="00A00FD5">
        <w:rPr>
          <w:rFonts w:ascii="Tahoma" w:hAnsi="Tahoma" w:cs="Tahoma"/>
          <w:bCs/>
          <w:i w:val="0"/>
          <w:color w:val="000000"/>
          <w:sz w:val="20"/>
        </w:rPr>
        <w:t>zavarovalnici</w:t>
      </w:r>
      <w:r w:rsidRPr="00A00FD5">
        <w:rPr>
          <w:rFonts w:ascii="Tahoma" w:hAnsi="Tahoma" w:cs="Tahoma"/>
          <w:bCs/>
          <w:i w:val="0"/>
          <w:color w:val="000000"/>
          <w:sz w:val="20"/>
        </w:rPr>
        <w:t>.</w:t>
      </w:r>
    </w:p>
    <w:bookmarkEnd w:id="13"/>
    <w:p w14:paraId="0F029A7E" w14:textId="77777777" w:rsidR="00790F93" w:rsidRPr="00A00FD5" w:rsidRDefault="00790F93" w:rsidP="004C20CC">
      <w:pPr>
        <w:ind w:left="567"/>
        <w:jc w:val="both"/>
        <w:rPr>
          <w:rFonts w:ascii="Tahoma" w:hAnsi="Tahoma" w:cs="Tahoma"/>
          <w:i w:val="0"/>
          <w:color w:val="000000"/>
          <w:sz w:val="20"/>
        </w:rPr>
      </w:pPr>
    </w:p>
    <w:p w14:paraId="3C0F4654" w14:textId="77777777" w:rsidR="00790F93" w:rsidRPr="00A00FD5" w:rsidRDefault="00790F93" w:rsidP="004C20CC">
      <w:pPr>
        <w:ind w:left="567"/>
        <w:jc w:val="both"/>
        <w:rPr>
          <w:rFonts w:ascii="Tahoma" w:hAnsi="Tahoma" w:cs="Tahoma"/>
          <w:i w:val="0"/>
          <w:color w:val="000000"/>
          <w:sz w:val="20"/>
        </w:rPr>
      </w:pPr>
    </w:p>
    <w:p w14:paraId="62333111" w14:textId="77777777" w:rsidR="004C20CC" w:rsidRPr="00A00FD5" w:rsidRDefault="00973637" w:rsidP="00365B10">
      <w:pPr>
        <w:pStyle w:val="Odstavekseznama"/>
        <w:numPr>
          <w:ilvl w:val="0"/>
          <w:numId w:val="36"/>
        </w:numPr>
        <w:ind w:left="709"/>
        <w:jc w:val="both"/>
        <w:rPr>
          <w:rFonts w:ascii="Tahoma" w:hAnsi="Tahoma" w:cs="Tahoma"/>
          <w:b/>
          <w:i w:val="0"/>
          <w:sz w:val="20"/>
        </w:rPr>
      </w:pPr>
      <w:r w:rsidRPr="00A00FD5">
        <w:rPr>
          <w:rFonts w:ascii="Tahoma" w:hAnsi="Tahoma" w:cs="Tahoma"/>
          <w:b/>
          <w:i w:val="0"/>
          <w:sz w:val="20"/>
        </w:rPr>
        <w:t>K</w:t>
      </w:r>
      <w:r w:rsidR="004C20CC" w:rsidRPr="00A00FD5">
        <w:rPr>
          <w:rFonts w:ascii="Tahoma" w:hAnsi="Tahoma" w:cs="Tahoma"/>
          <w:b/>
          <w:i w:val="0"/>
          <w:sz w:val="20"/>
        </w:rPr>
        <w:t>ONČNA DOLOČILA</w:t>
      </w:r>
    </w:p>
    <w:p w14:paraId="65C35763" w14:textId="77777777" w:rsidR="00423E39" w:rsidRPr="00A00FD5" w:rsidRDefault="00423E39" w:rsidP="00423E39">
      <w:pPr>
        <w:pStyle w:val="Odstavekseznama"/>
        <w:ind w:left="709"/>
        <w:jc w:val="both"/>
        <w:rPr>
          <w:rFonts w:ascii="Tahoma" w:hAnsi="Tahoma" w:cs="Tahoma"/>
          <w:b/>
          <w:i w:val="0"/>
          <w:sz w:val="20"/>
        </w:rPr>
      </w:pPr>
    </w:p>
    <w:p w14:paraId="60EE4BE4"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30E24731" w14:textId="77777777" w:rsidR="004C20CC" w:rsidRPr="00A00FD5" w:rsidRDefault="004C20CC" w:rsidP="004C20CC">
      <w:pPr>
        <w:ind w:left="567"/>
        <w:rPr>
          <w:rFonts w:ascii="Tahoma" w:hAnsi="Tahoma" w:cs="Tahoma"/>
          <w:i w:val="0"/>
          <w:sz w:val="20"/>
        </w:rPr>
      </w:pPr>
    </w:p>
    <w:p w14:paraId="73D1E2B6" w14:textId="13985819" w:rsidR="004C20CC" w:rsidRPr="00A00FD5" w:rsidRDefault="00973637" w:rsidP="00973637">
      <w:pPr>
        <w:jc w:val="both"/>
        <w:rPr>
          <w:rFonts w:ascii="Tahoma" w:hAnsi="Tahoma" w:cs="Tahoma"/>
          <w:i w:val="0"/>
          <w:sz w:val="20"/>
        </w:rPr>
      </w:pPr>
      <w:r w:rsidRPr="00A00FD5">
        <w:rPr>
          <w:rFonts w:ascii="Tahoma" w:hAnsi="Tahoma" w:cs="Tahoma"/>
          <w:i w:val="0"/>
          <w:sz w:val="20"/>
        </w:rPr>
        <w:lastRenderedPageBreak/>
        <w:t>Pogodba</w:t>
      </w:r>
      <w:r w:rsidR="004C20CC" w:rsidRPr="00A00FD5">
        <w:rPr>
          <w:rFonts w:ascii="Tahoma" w:hAnsi="Tahoma" w:cs="Tahoma"/>
          <w:i w:val="0"/>
          <w:sz w:val="20"/>
        </w:rPr>
        <w:t xml:space="preserve"> je sklenjen</w:t>
      </w:r>
      <w:r w:rsidRPr="00A00FD5">
        <w:rPr>
          <w:rFonts w:ascii="Tahoma" w:hAnsi="Tahoma" w:cs="Tahoma"/>
          <w:i w:val="0"/>
          <w:sz w:val="20"/>
        </w:rPr>
        <w:t>a</w:t>
      </w:r>
      <w:r w:rsidR="004C20CC" w:rsidRPr="00A00FD5">
        <w:rPr>
          <w:rFonts w:ascii="Tahoma" w:hAnsi="Tahoma" w:cs="Tahoma"/>
          <w:i w:val="0"/>
          <w:sz w:val="20"/>
        </w:rPr>
        <w:t xml:space="preserve"> in začne veljati, ko </w:t>
      </w:r>
      <w:r w:rsidRPr="00A00FD5">
        <w:rPr>
          <w:rFonts w:ascii="Tahoma" w:hAnsi="Tahoma" w:cs="Tahoma"/>
          <w:i w:val="0"/>
          <w:sz w:val="20"/>
        </w:rPr>
        <w:t>jo</w:t>
      </w:r>
      <w:r w:rsidR="004C20CC" w:rsidRPr="00A00FD5">
        <w:rPr>
          <w:rFonts w:ascii="Tahoma" w:hAnsi="Tahoma" w:cs="Tahoma"/>
          <w:i w:val="0"/>
          <w:sz w:val="20"/>
        </w:rPr>
        <w:t xml:space="preserve"> podpišeta obe </w:t>
      </w:r>
      <w:r w:rsidRPr="00A00FD5">
        <w:rPr>
          <w:rFonts w:ascii="Tahoma" w:hAnsi="Tahoma" w:cs="Tahoma"/>
          <w:i w:val="0"/>
          <w:sz w:val="20"/>
        </w:rPr>
        <w:t>pogodbeni st</w:t>
      </w:r>
      <w:r w:rsidR="004C20CC" w:rsidRPr="00A00FD5">
        <w:rPr>
          <w:rFonts w:ascii="Tahoma" w:hAnsi="Tahoma" w:cs="Tahoma"/>
          <w:i w:val="0"/>
          <w:sz w:val="20"/>
        </w:rPr>
        <w:t>ranki</w:t>
      </w:r>
      <w:r w:rsidR="00B86F10" w:rsidRPr="00A00FD5">
        <w:rPr>
          <w:rFonts w:ascii="Tahoma" w:hAnsi="Tahoma" w:cs="Tahoma"/>
          <w:i w:val="0"/>
          <w:sz w:val="20"/>
        </w:rPr>
        <w:t xml:space="preserve"> pod pogojem, da zavarovalnica </w:t>
      </w:r>
      <w:r w:rsidR="00112D61" w:rsidRPr="00A00FD5">
        <w:rPr>
          <w:rFonts w:ascii="Tahoma" w:hAnsi="Tahoma" w:cs="Tahoma"/>
          <w:i w:val="0"/>
          <w:sz w:val="20"/>
        </w:rPr>
        <w:t>zavarovalcu</w:t>
      </w:r>
      <w:r w:rsidR="00B86F10" w:rsidRPr="00A00FD5">
        <w:rPr>
          <w:rFonts w:ascii="Tahoma" w:hAnsi="Tahoma" w:cs="Tahoma"/>
          <w:i w:val="0"/>
          <w:sz w:val="20"/>
        </w:rPr>
        <w:t xml:space="preserve"> predloži finančno zavarovanje za dobro izvedbo pogodbenih obveznosti v</w:t>
      </w:r>
      <w:r w:rsidR="003C59CD" w:rsidRPr="00A00FD5">
        <w:rPr>
          <w:rFonts w:ascii="Tahoma" w:hAnsi="Tahoma" w:cs="Tahoma"/>
          <w:i w:val="0"/>
          <w:sz w:val="20"/>
        </w:rPr>
        <w:t xml:space="preserve"> skladu s 1</w:t>
      </w:r>
      <w:r w:rsidR="00EF6AB6" w:rsidRPr="00A00FD5">
        <w:rPr>
          <w:rFonts w:ascii="Tahoma" w:hAnsi="Tahoma" w:cs="Tahoma"/>
          <w:i w:val="0"/>
          <w:sz w:val="20"/>
        </w:rPr>
        <w:t>4</w:t>
      </w:r>
      <w:r w:rsidR="003C59CD" w:rsidRPr="00A00FD5">
        <w:rPr>
          <w:rFonts w:ascii="Tahoma" w:hAnsi="Tahoma" w:cs="Tahoma"/>
          <w:i w:val="0"/>
          <w:sz w:val="20"/>
        </w:rPr>
        <w:t>. členom te pogodbe, uporablja pa se za čas od 01.</w:t>
      </w:r>
      <w:r w:rsidR="005A2E01" w:rsidRPr="00A00FD5">
        <w:rPr>
          <w:rFonts w:ascii="Tahoma" w:hAnsi="Tahoma" w:cs="Tahoma"/>
          <w:i w:val="0"/>
          <w:sz w:val="20"/>
        </w:rPr>
        <w:t xml:space="preserve"> </w:t>
      </w:r>
      <w:r w:rsidR="003C59CD" w:rsidRPr="00A00FD5">
        <w:rPr>
          <w:rFonts w:ascii="Tahoma" w:hAnsi="Tahoma" w:cs="Tahoma"/>
          <w:i w:val="0"/>
          <w:sz w:val="20"/>
        </w:rPr>
        <w:t>01.</w:t>
      </w:r>
      <w:r w:rsidR="005A2E01" w:rsidRPr="00A00FD5">
        <w:rPr>
          <w:rFonts w:ascii="Tahoma" w:hAnsi="Tahoma" w:cs="Tahoma"/>
          <w:i w:val="0"/>
          <w:sz w:val="20"/>
        </w:rPr>
        <w:t xml:space="preserve"> </w:t>
      </w:r>
      <w:r w:rsidR="003C59CD" w:rsidRPr="00A00FD5">
        <w:rPr>
          <w:rFonts w:ascii="Tahoma" w:hAnsi="Tahoma" w:cs="Tahoma"/>
          <w:i w:val="0"/>
          <w:sz w:val="20"/>
        </w:rPr>
        <w:t>20</w:t>
      </w:r>
      <w:r w:rsidR="00D06BAE" w:rsidRPr="00A00FD5">
        <w:rPr>
          <w:rFonts w:ascii="Tahoma" w:hAnsi="Tahoma" w:cs="Tahoma"/>
          <w:i w:val="0"/>
          <w:sz w:val="20"/>
        </w:rPr>
        <w:t>2</w:t>
      </w:r>
      <w:r w:rsidR="00E5330E" w:rsidRPr="00A00FD5">
        <w:rPr>
          <w:rFonts w:ascii="Tahoma" w:hAnsi="Tahoma" w:cs="Tahoma"/>
          <w:i w:val="0"/>
          <w:sz w:val="20"/>
        </w:rPr>
        <w:t>7</w:t>
      </w:r>
      <w:r w:rsidR="003C59CD" w:rsidRPr="00A00FD5">
        <w:rPr>
          <w:rFonts w:ascii="Tahoma" w:hAnsi="Tahoma" w:cs="Tahoma"/>
          <w:i w:val="0"/>
          <w:sz w:val="20"/>
        </w:rPr>
        <w:t xml:space="preserve"> od 00:00 ure do 31. 12. 20</w:t>
      </w:r>
      <w:r w:rsidR="00E5330E" w:rsidRPr="00A00FD5">
        <w:rPr>
          <w:rFonts w:ascii="Tahoma" w:hAnsi="Tahoma" w:cs="Tahoma"/>
          <w:i w:val="0"/>
          <w:sz w:val="20"/>
        </w:rPr>
        <w:t>30</w:t>
      </w:r>
      <w:r w:rsidR="003C59CD" w:rsidRPr="00A00FD5">
        <w:rPr>
          <w:rFonts w:ascii="Tahoma" w:hAnsi="Tahoma" w:cs="Tahoma"/>
          <w:i w:val="0"/>
          <w:sz w:val="20"/>
        </w:rPr>
        <w:t xml:space="preserve"> do 24:00 ure.</w:t>
      </w:r>
    </w:p>
    <w:p w14:paraId="55F35DFF" w14:textId="77777777" w:rsidR="004C20CC" w:rsidRPr="00A00FD5" w:rsidRDefault="004C20CC" w:rsidP="00F35EF5">
      <w:pPr>
        <w:jc w:val="both"/>
        <w:rPr>
          <w:rFonts w:ascii="Tahoma" w:hAnsi="Tahoma" w:cs="Tahoma"/>
          <w:i w:val="0"/>
          <w:sz w:val="20"/>
        </w:rPr>
      </w:pPr>
    </w:p>
    <w:p w14:paraId="7469DF78" w14:textId="77777777" w:rsidR="004C20CC" w:rsidRPr="00A00FD5" w:rsidRDefault="004C20CC" w:rsidP="00FF1C5A">
      <w:pPr>
        <w:numPr>
          <w:ilvl w:val="0"/>
          <w:numId w:val="9"/>
        </w:numPr>
        <w:jc w:val="center"/>
        <w:rPr>
          <w:rFonts w:ascii="Tahoma" w:hAnsi="Tahoma" w:cs="Tahoma"/>
          <w:i w:val="0"/>
          <w:sz w:val="20"/>
        </w:rPr>
      </w:pPr>
      <w:r w:rsidRPr="00A00FD5">
        <w:rPr>
          <w:rFonts w:ascii="Tahoma" w:hAnsi="Tahoma" w:cs="Tahoma"/>
          <w:i w:val="0"/>
          <w:sz w:val="20"/>
        </w:rPr>
        <w:t>člen</w:t>
      </w:r>
    </w:p>
    <w:p w14:paraId="1CAEE4A6" w14:textId="77777777" w:rsidR="004C20CC" w:rsidRPr="00A00FD5" w:rsidRDefault="004C20CC" w:rsidP="004C20CC">
      <w:pPr>
        <w:ind w:left="567"/>
        <w:jc w:val="center"/>
        <w:rPr>
          <w:rFonts w:ascii="Tahoma" w:hAnsi="Tahoma" w:cs="Tahoma"/>
          <w:b/>
          <w:i w:val="0"/>
          <w:sz w:val="20"/>
        </w:rPr>
      </w:pPr>
    </w:p>
    <w:p w14:paraId="7C867710" w14:textId="57816056" w:rsidR="004C20CC" w:rsidRPr="00A00FD5" w:rsidRDefault="00973637" w:rsidP="00973637">
      <w:pPr>
        <w:pStyle w:val="Telobesedila"/>
        <w:rPr>
          <w:rFonts w:ascii="Tahoma" w:hAnsi="Tahoma" w:cs="Tahoma"/>
          <w:b w:val="0"/>
        </w:rPr>
      </w:pPr>
      <w:bookmarkStart w:id="14" w:name="_Hlk173827468"/>
      <w:r w:rsidRPr="00A00FD5">
        <w:rPr>
          <w:rFonts w:ascii="Tahoma" w:hAnsi="Tahoma" w:cs="Tahoma"/>
          <w:b w:val="0"/>
        </w:rPr>
        <w:t>Pogodba</w:t>
      </w:r>
      <w:r w:rsidR="004C20CC" w:rsidRPr="00A00FD5">
        <w:rPr>
          <w:rFonts w:ascii="Tahoma" w:hAnsi="Tahoma" w:cs="Tahoma"/>
          <w:b w:val="0"/>
        </w:rPr>
        <w:t xml:space="preserve"> je sestavljen</w:t>
      </w:r>
      <w:r w:rsidRPr="00A00FD5">
        <w:rPr>
          <w:rFonts w:ascii="Tahoma" w:hAnsi="Tahoma" w:cs="Tahoma"/>
          <w:b w:val="0"/>
        </w:rPr>
        <w:t>a</w:t>
      </w:r>
      <w:r w:rsidR="00794BA7" w:rsidRPr="00A00FD5">
        <w:rPr>
          <w:rFonts w:ascii="Tahoma" w:hAnsi="Tahoma" w:cs="Tahoma"/>
          <w:b w:val="0"/>
        </w:rPr>
        <w:t xml:space="preserve"> </w:t>
      </w:r>
      <w:r w:rsidR="00AD6FFF" w:rsidRPr="00A00FD5">
        <w:rPr>
          <w:rFonts w:ascii="Tahoma" w:hAnsi="Tahoma" w:cs="Tahoma"/>
          <w:b w:val="0"/>
        </w:rPr>
        <w:t xml:space="preserve">in podpisana </w:t>
      </w:r>
      <w:r w:rsidR="00794BA7" w:rsidRPr="00A00FD5">
        <w:rPr>
          <w:rFonts w:ascii="Tahoma" w:hAnsi="Tahoma" w:cs="Tahoma"/>
          <w:b w:val="0"/>
        </w:rPr>
        <w:t xml:space="preserve">v </w:t>
      </w:r>
      <w:r w:rsidR="007B1853" w:rsidRPr="00A00FD5">
        <w:rPr>
          <w:rFonts w:ascii="Tahoma" w:hAnsi="Tahoma" w:cs="Tahoma"/>
          <w:b w:val="0"/>
        </w:rPr>
        <w:t>štirih</w:t>
      </w:r>
      <w:r w:rsidR="009A1020" w:rsidRPr="00A00FD5">
        <w:rPr>
          <w:rFonts w:ascii="Tahoma" w:hAnsi="Tahoma" w:cs="Tahoma"/>
          <w:b w:val="0"/>
        </w:rPr>
        <w:t xml:space="preserve"> (</w:t>
      </w:r>
      <w:r w:rsidR="007B1853" w:rsidRPr="00A00FD5">
        <w:rPr>
          <w:rFonts w:ascii="Tahoma" w:hAnsi="Tahoma" w:cs="Tahoma"/>
          <w:b w:val="0"/>
        </w:rPr>
        <w:t>4</w:t>
      </w:r>
      <w:r w:rsidR="004C20CC" w:rsidRPr="00A00FD5">
        <w:rPr>
          <w:rFonts w:ascii="Tahoma" w:hAnsi="Tahoma" w:cs="Tahoma"/>
          <w:b w:val="0"/>
        </w:rPr>
        <w:t xml:space="preserve">) izvodih, </w:t>
      </w:r>
      <w:r w:rsidR="009A1020" w:rsidRPr="00A00FD5">
        <w:rPr>
          <w:rFonts w:ascii="Tahoma" w:hAnsi="Tahoma" w:cs="Tahoma"/>
          <w:b w:val="0"/>
        </w:rPr>
        <w:t xml:space="preserve">od katerih prejme </w:t>
      </w:r>
      <w:r w:rsidR="007B1853" w:rsidRPr="00A00FD5">
        <w:rPr>
          <w:rFonts w:ascii="Tahoma" w:hAnsi="Tahoma" w:cs="Tahoma"/>
          <w:b w:val="0"/>
        </w:rPr>
        <w:t xml:space="preserve">vsaka stranka po </w:t>
      </w:r>
      <w:r w:rsidR="009A1020" w:rsidRPr="00A00FD5">
        <w:rPr>
          <w:rFonts w:ascii="Tahoma" w:hAnsi="Tahoma" w:cs="Tahoma"/>
          <w:b w:val="0"/>
        </w:rPr>
        <w:t xml:space="preserve"> dva (2) izvoda</w:t>
      </w:r>
      <w:r w:rsidR="004C20CC" w:rsidRPr="00A00FD5">
        <w:rPr>
          <w:rFonts w:ascii="Tahoma" w:hAnsi="Tahoma" w:cs="Tahoma"/>
          <w:b w:val="0"/>
        </w:rPr>
        <w:t>.</w:t>
      </w:r>
    </w:p>
    <w:bookmarkEnd w:id="14"/>
    <w:p w14:paraId="4D929AF2" w14:textId="77777777" w:rsidR="004C20CC" w:rsidRPr="00A00FD5" w:rsidRDefault="004C20CC" w:rsidP="004C20CC">
      <w:pPr>
        <w:ind w:left="567"/>
        <w:rPr>
          <w:rFonts w:ascii="Tahoma" w:hAnsi="Tahoma" w:cs="Tahoma"/>
          <w:i w:val="0"/>
          <w:sz w:val="20"/>
        </w:rPr>
      </w:pPr>
    </w:p>
    <w:p w14:paraId="6D7337B5" w14:textId="77777777" w:rsidR="001E4106" w:rsidRPr="00A00FD5" w:rsidRDefault="001E4106" w:rsidP="004C20CC">
      <w:pPr>
        <w:ind w:left="567"/>
        <w:rPr>
          <w:rFonts w:ascii="Tahoma" w:hAnsi="Tahoma" w:cs="Tahoma"/>
          <w:i w:val="0"/>
          <w:sz w:val="20"/>
        </w:rPr>
      </w:pPr>
    </w:p>
    <w:p w14:paraId="0279906E" w14:textId="77777777" w:rsidR="00BB6F4E" w:rsidRPr="00A00FD5" w:rsidRDefault="00BB6F4E" w:rsidP="00BB6F4E">
      <w:pPr>
        <w:jc w:val="both"/>
        <w:rPr>
          <w:rFonts w:ascii="Tahoma" w:hAnsi="Tahoma" w:cs="Tahoma"/>
          <w:i w:val="0"/>
          <w:sz w:val="20"/>
        </w:rPr>
      </w:pPr>
      <w:bookmarkStart w:id="15" w:name="_Hlk231284570"/>
      <w:r w:rsidRPr="00A00FD5">
        <w:rPr>
          <w:rFonts w:ascii="Tahoma" w:hAnsi="Tahoma" w:cs="Tahoma"/>
          <w:i w:val="0"/>
          <w:sz w:val="20"/>
        </w:rPr>
        <w:t>Priloge, ki so sestavni del te pogodbe:</w:t>
      </w:r>
    </w:p>
    <w:p w14:paraId="0C4F12C1" w14:textId="0071FD96" w:rsidR="001E6EAB" w:rsidRPr="00A00FD5" w:rsidRDefault="00BB6F4E" w:rsidP="00BB6F4E">
      <w:pPr>
        <w:jc w:val="both"/>
        <w:rPr>
          <w:rFonts w:ascii="Tahoma" w:hAnsi="Tahoma" w:cs="Tahoma"/>
          <w:i w:val="0"/>
          <w:sz w:val="20"/>
        </w:rPr>
      </w:pPr>
      <w:r w:rsidRPr="00A00FD5">
        <w:rPr>
          <w:rFonts w:ascii="Tahoma" w:hAnsi="Tahoma" w:cs="Tahoma"/>
          <w:i w:val="0"/>
          <w:sz w:val="20"/>
        </w:rPr>
        <w:t>Priloga št. 1 - Seznam posameznih naročnikov.</w:t>
      </w:r>
    </w:p>
    <w:p w14:paraId="508F2B9D" w14:textId="4860BFB0" w:rsidR="00AE1F2E" w:rsidRPr="00A00FD5" w:rsidRDefault="00794BA7" w:rsidP="00794BA7">
      <w:pPr>
        <w:jc w:val="both"/>
        <w:rPr>
          <w:rFonts w:ascii="Tahoma" w:hAnsi="Tahoma" w:cs="Tahoma"/>
          <w:i w:val="0"/>
          <w:sz w:val="20"/>
        </w:rPr>
      </w:pPr>
      <w:r w:rsidRPr="00A00FD5">
        <w:rPr>
          <w:rFonts w:ascii="Tahoma" w:hAnsi="Tahoma" w:cs="Tahoma"/>
          <w:i w:val="0"/>
          <w:sz w:val="20"/>
        </w:rPr>
        <w:t xml:space="preserve">Priloga št. </w:t>
      </w:r>
      <w:r w:rsidR="00BB6F4E" w:rsidRPr="00A00FD5">
        <w:rPr>
          <w:rFonts w:ascii="Tahoma" w:hAnsi="Tahoma" w:cs="Tahoma"/>
          <w:i w:val="0"/>
          <w:sz w:val="20"/>
        </w:rPr>
        <w:t>2</w:t>
      </w:r>
      <w:r w:rsidR="00AE1F2E" w:rsidRPr="00A00FD5">
        <w:rPr>
          <w:rFonts w:ascii="Tahoma" w:hAnsi="Tahoma" w:cs="Tahoma"/>
          <w:i w:val="0"/>
          <w:sz w:val="20"/>
        </w:rPr>
        <w:t xml:space="preserve"> - </w:t>
      </w:r>
      <w:r w:rsidR="00A74B33" w:rsidRPr="00A00FD5">
        <w:rPr>
          <w:rFonts w:ascii="Tahoma" w:hAnsi="Tahoma" w:cs="Tahoma"/>
          <w:i w:val="0"/>
          <w:sz w:val="20"/>
        </w:rPr>
        <w:t>Ponudba</w:t>
      </w:r>
      <w:r w:rsidR="00AE1F2E" w:rsidRPr="00A00FD5">
        <w:rPr>
          <w:rFonts w:ascii="Tahoma" w:hAnsi="Tahoma" w:cs="Tahoma"/>
          <w:i w:val="0"/>
          <w:sz w:val="20"/>
        </w:rPr>
        <w:t xml:space="preserve"> z zavarovalno tehnično specifikacijo</w:t>
      </w:r>
      <w:r w:rsidR="00E94CBB" w:rsidRPr="00A00FD5">
        <w:rPr>
          <w:rFonts w:ascii="Tahoma" w:hAnsi="Tahoma" w:cs="Tahoma"/>
          <w:i w:val="0"/>
          <w:sz w:val="20"/>
        </w:rPr>
        <w:t xml:space="preserve"> za sklop 1</w:t>
      </w:r>
    </w:p>
    <w:p w14:paraId="1F88F40A" w14:textId="73A9B626" w:rsidR="00AE1F2E" w:rsidRPr="00A00FD5" w:rsidRDefault="00794BA7" w:rsidP="00794BA7">
      <w:pPr>
        <w:jc w:val="both"/>
        <w:rPr>
          <w:rFonts w:ascii="Tahoma" w:hAnsi="Tahoma" w:cs="Tahoma"/>
          <w:i w:val="0"/>
          <w:sz w:val="20"/>
        </w:rPr>
      </w:pPr>
      <w:r w:rsidRPr="00A00FD5">
        <w:rPr>
          <w:rFonts w:ascii="Tahoma" w:hAnsi="Tahoma" w:cs="Tahoma"/>
          <w:i w:val="0"/>
          <w:sz w:val="20"/>
        </w:rPr>
        <w:t xml:space="preserve">Priloga št. </w:t>
      </w:r>
      <w:r w:rsidR="00BB6F4E" w:rsidRPr="00A00FD5">
        <w:rPr>
          <w:rFonts w:ascii="Tahoma" w:hAnsi="Tahoma" w:cs="Tahoma"/>
          <w:i w:val="0"/>
          <w:sz w:val="20"/>
        </w:rPr>
        <w:t>3</w:t>
      </w:r>
      <w:r w:rsidR="00AE1F2E" w:rsidRPr="00A00FD5">
        <w:rPr>
          <w:rFonts w:ascii="Tahoma" w:hAnsi="Tahoma" w:cs="Tahoma"/>
          <w:i w:val="0"/>
          <w:sz w:val="20"/>
        </w:rPr>
        <w:t xml:space="preserve"> - Zavarovalno tehnična dokumentacija</w:t>
      </w:r>
      <w:r w:rsidR="00E94CBB" w:rsidRPr="00A00FD5">
        <w:rPr>
          <w:rFonts w:ascii="Tahoma" w:hAnsi="Tahoma" w:cs="Tahoma"/>
          <w:i w:val="0"/>
          <w:sz w:val="20"/>
        </w:rPr>
        <w:t xml:space="preserve"> za sklop 1</w:t>
      </w:r>
    </w:p>
    <w:bookmarkEnd w:id="15"/>
    <w:p w14:paraId="75F87905" w14:textId="77777777" w:rsidR="00E34D5D" w:rsidRPr="00A00FD5" w:rsidRDefault="00E34D5D" w:rsidP="00794BA7">
      <w:pPr>
        <w:jc w:val="both"/>
        <w:rPr>
          <w:rFonts w:ascii="Tahoma" w:hAnsi="Tahoma" w:cs="Tahoma"/>
          <w:i w:val="0"/>
          <w:sz w:val="20"/>
        </w:rPr>
      </w:pPr>
    </w:p>
    <w:p w14:paraId="4641CBE7" w14:textId="77777777" w:rsidR="001E6EAB" w:rsidRPr="00A00FD5" w:rsidRDefault="001E6EAB" w:rsidP="009C12E2">
      <w:pPr>
        <w:jc w:val="both"/>
        <w:rPr>
          <w:rFonts w:ascii="Tahoma" w:hAnsi="Tahoma" w:cs="Tahoma"/>
          <w:i w:val="0"/>
          <w:sz w:val="20"/>
        </w:rPr>
      </w:pPr>
    </w:p>
    <w:p w14:paraId="6538407F" w14:textId="746528F1" w:rsidR="00601A49" w:rsidRPr="00A00FD5" w:rsidRDefault="00601A49" w:rsidP="00794BA7">
      <w:pPr>
        <w:tabs>
          <w:tab w:val="left" w:pos="1134"/>
          <w:tab w:val="left" w:pos="4820"/>
        </w:tabs>
        <w:rPr>
          <w:rFonts w:ascii="Tahoma" w:hAnsi="Tahoma" w:cs="Tahoma"/>
          <w:i w:val="0"/>
          <w:sz w:val="20"/>
        </w:rPr>
      </w:pPr>
      <w:r w:rsidRPr="00A00FD5">
        <w:rPr>
          <w:rFonts w:ascii="Tahoma" w:hAnsi="Tahoma" w:cs="Tahoma"/>
          <w:i w:val="0"/>
          <w:sz w:val="20"/>
        </w:rPr>
        <w:t xml:space="preserve">Kraj: </w:t>
      </w:r>
      <w:r w:rsidR="003A3AB5" w:rsidRPr="00A00FD5">
        <w:rPr>
          <w:rFonts w:ascii="Tahoma" w:hAnsi="Tahoma" w:cs="Tahoma"/>
          <w:i w:val="0"/>
          <w:sz w:val="20"/>
        </w:rPr>
        <w:t>Celje</w:t>
      </w:r>
      <w:r w:rsidR="003A3AB5" w:rsidRPr="00A00FD5">
        <w:rPr>
          <w:rFonts w:ascii="Tahoma" w:hAnsi="Tahoma" w:cs="Tahoma"/>
          <w:i w:val="0"/>
          <w:sz w:val="20"/>
        </w:rPr>
        <w:tab/>
      </w:r>
      <w:r w:rsidRPr="00A00FD5">
        <w:rPr>
          <w:rFonts w:ascii="Tahoma" w:hAnsi="Tahoma" w:cs="Tahoma"/>
          <w:i w:val="0"/>
          <w:sz w:val="20"/>
        </w:rPr>
        <w:tab/>
      </w:r>
      <w:r w:rsidRPr="00A00FD5">
        <w:rPr>
          <w:rFonts w:ascii="Tahoma" w:hAnsi="Tahoma" w:cs="Tahoma"/>
          <w:i w:val="0"/>
          <w:sz w:val="20"/>
        </w:rPr>
        <w:tab/>
      </w:r>
      <w:r w:rsidRPr="00A00FD5">
        <w:rPr>
          <w:rFonts w:ascii="Tahoma" w:hAnsi="Tahoma" w:cs="Tahoma"/>
          <w:i w:val="0"/>
          <w:sz w:val="20"/>
        </w:rPr>
        <w:tab/>
        <w:t>Kraj: _______________</w:t>
      </w:r>
    </w:p>
    <w:p w14:paraId="3A0F3156" w14:textId="77777777" w:rsidR="00601A49" w:rsidRPr="00A00FD5" w:rsidRDefault="00601A49" w:rsidP="00794BA7">
      <w:pPr>
        <w:tabs>
          <w:tab w:val="left" w:pos="1134"/>
          <w:tab w:val="left" w:pos="4820"/>
        </w:tabs>
        <w:rPr>
          <w:rFonts w:ascii="Tahoma" w:hAnsi="Tahoma" w:cs="Tahoma"/>
          <w:i w:val="0"/>
          <w:sz w:val="20"/>
        </w:rPr>
      </w:pPr>
    </w:p>
    <w:p w14:paraId="73E48AFA" w14:textId="77777777" w:rsidR="00794BA7" w:rsidRPr="00A00FD5" w:rsidRDefault="00601A49" w:rsidP="00794BA7">
      <w:pPr>
        <w:tabs>
          <w:tab w:val="left" w:pos="1134"/>
          <w:tab w:val="left" w:pos="4820"/>
        </w:tabs>
        <w:rPr>
          <w:rFonts w:ascii="Tahoma" w:hAnsi="Tahoma" w:cs="Tahoma"/>
          <w:i w:val="0"/>
          <w:sz w:val="20"/>
        </w:rPr>
      </w:pPr>
      <w:r w:rsidRPr="00A00FD5">
        <w:rPr>
          <w:rFonts w:ascii="Tahoma" w:hAnsi="Tahoma" w:cs="Tahoma"/>
          <w:i w:val="0"/>
          <w:sz w:val="20"/>
        </w:rPr>
        <w:t>Datum:</w:t>
      </w:r>
      <w:r w:rsidR="00794BA7" w:rsidRPr="00A00FD5">
        <w:rPr>
          <w:rFonts w:ascii="Tahoma" w:hAnsi="Tahoma" w:cs="Tahoma"/>
          <w:i w:val="0"/>
          <w:sz w:val="20"/>
        </w:rPr>
        <w:t xml:space="preserve"> ___________</w:t>
      </w:r>
      <w:r w:rsidR="00794BA7" w:rsidRPr="00A00FD5">
        <w:rPr>
          <w:rFonts w:ascii="Tahoma" w:hAnsi="Tahoma" w:cs="Tahoma"/>
          <w:i w:val="0"/>
          <w:sz w:val="20"/>
        </w:rPr>
        <w:tab/>
      </w:r>
      <w:r w:rsidR="00794BA7" w:rsidRPr="00A00FD5">
        <w:rPr>
          <w:rFonts w:ascii="Tahoma" w:hAnsi="Tahoma" w:cs="Tahoma"/>
          <w:i w:val="0"/>
          <w:sz w:val="20"/>
        </w:rPr>
        <w:tab/>
      </w:r>
      <w:r w:rsidR="00794BA7" w:rsidRPr="00A00FD5">
        <w:rPr>
          <w:rFonts w:ascii="Tahoma" w:hAnsi="Tahoma" w:cs="Tahoma"/>
          <w:i w:val="0"/>
          <w:sz w:val="20"/>
        </w:rPr>
        <w:tab/>
      </w:r>
      <w:r w:rsidRPr="00A00FD5">
        <w:rPr>
          <w:rFonts w:ascii="Tahoma" w:hAnsi="Tahoma" w:cs="Tahoma"/>
          <w:i w:val="0"/>
          <w:sz w:val="20"/>
        </w:rPr>
        <w:t>Datum: _____________</w:t>
      </w:r>
    </w:p>
    <w:p w14:paraId="21B497C0" w14:textId="77777777" w:rsidR="00794BA7" w:rsidRPr="00A00FD5" w:rsidRDefault="00794BA7" w:rsidP="00794BA7">
      <w:pPr>
        <w:tabs>
          <w:tab w:val="left" w:pos="4820"/>
        </w:tabs>
        <w:rPr>
          <w:rFonts w:ascii="Tahoma" w:hAnsi="Tahoma" w:cs="Tahoma"/>
          <w:i w:val="0"/>
          <w:sz w:val="20"/>
        </w:rPr>
      </w:pPr>
    </w:p>
    <w:p w14:paraId="282E6F34" w14:textId="77777777" w:rsidR="00794BA7" w:rsidRDefault="00112D61" w:rsidP="00794BA7">
      <w:pPr>
        <w:tabs>
          <w:tab w:val="left" w:pos="4820"/>
        </w:tabs>
        <w:rPr>
          <w:rFonts w:ascii="Tahoma" w:hAnsi="Tahoma" w:cs="Tahoma"/>
          <w:b/>
          <w:i w:val="0"/>
          <w:sz w:val="22"/>
          <w:szCs w:val="22"/>
        </w:rPr>
      </w:pPr>
      <w:r w:rsidRPr="00A00FD5">
        <w:rPr>
          <w:rFonts w:ascii="Tahoma" w:hAnsi="Tahoma" w:cs="Tahoma"/>
          <w:b/>
          <w:i w:val="0"/>
          <w:sz w:val="22"/>
          <w:szCs w:val="22"/>
        </w:rPr>
        <w:t>ZAVAROVALEC</w:t>
      </w:r>
      <w:r w:rsidR="00794BA7" w:rsidRPr="00A00FD5">
        <w:rPr>
          <w:rFonts w:ascii="Tahoma" w:hAnsi="Tahoma" w:cs="Tahoma"/>
          <w:b/>
          <w:i w:val="0"/>
          <w:sz w:val="22"/>
          <w:szCs w:val="22"/>
        </w:rPr>
        <w:t>:</w:t>
      </w:r>
      <w:r w:rsidR="00794BA7" w:rsidRPr="00A00FD5">
        <w:rPr>
          <w:rFonts w:ascii="Tahoma" w:hAnsi="Tahoma" w:cs="Tahoma"/>
          <w:i w:val="0"/>
          <w:sz w:val="22"/>
          <w:szCs w:val="22"/>
        </w:rPr>
        <w:tab/>
      </w:r>
      <w:r w:rsidR="00794BA7" w:rsidRPr="00A00FD5">
        <w:rPr>
          <w:rFonts w:ascii="Tahoma" w:hAnsi="Tahoma" w:cs="Tahoma"/>
          <w:i w:val="0"/>
          <w:sz w:val="22"/>
          <w:szCs w:val="22"/>
        </w:rPr>
        <w:tab/>
      </w:r>
      <w:r w:rsidR="00794BA7" w:rsidRPr="00A00FD5">
        <w:rPr>
          <w:rFonts w:ascii="Tahoma" w:hAnsi="Tahoma" w:cs="Tahoma"/>
          <w:i w:val="0"/>
          <w:sz w:val="22"/>
          <w:szCs w:val="22"/>
        </w:rPr>
        <w:tab/>
      </w:r>
      <w:r w:rsidR="00E34D5D" w:rsidRPr="00A00FD5">
        <w:rPr>
          <w:rFonts w:ascii="Tahoma" w:hAnsi="Tahoma" w:cs="Tahoma"/>
          <w:b/>
          <w:i w:val="0"/>
          <w:sz w:val="22"/>
          <w:szCs w:val="22"/>
        </w:rPr>
        <w:t>ZAVAROVALNICA</w:t>
      </w:r>
      <w:r w:rsidR="00794BA7" w:rsidRPr="00A00FD5">
        <w:rPr>
          <w:rFonts w:ascii="Tahoma" w:hAnsi="Tahoma" w:cs="Tahoma"/>
          <w:b/>
          <w:i w:val="0"/>
          <w:sz w:val="22"/>
          <w:szCs w:val="22"/>
        </w:rPr>
        <w:t>:</w:t>
      </w:r>
    </w:p>
    <w:sectPr w:rsid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25A0" w14:textId="77777777" w:rsidR="00872C41" w:rsidRDefault="00872C41">
      <w:r>
        <w:separator/>
      </w:r>
    </w:p>
  </w:endnote>
  <w:endnote w:type="continuationSeparator" w:id="0">
    <w:p w14:paraId="47ECAC86" w14:textId="77777777" w:rsidR="00872C41" w:rsidRDefault="0087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i w:val="0"/>
        <w:sz w:val="20"/>
      </w:rPr>
      <w:id w:val="1751543804"/>
      <w:docPartObj>
        <w:docPartGallery w:val="Page Numbers (Bottom of Page)"/>
        <w:docPartUnique/>
      </w:docPartObj>
    </w:sdtPr>
    <w:sdtEndPr/>
    <w:sdtContent>
      <w:bookmarkStart w:id="16" w:name="_Hlk172838827" w:displacedByCustomXml="next"/>
      <w:sdt>
        <w:sdtPr>
          <w:rPr>
            <w:rFonts w:ascii="Tahoma" w:hAnsi="Tahoma" w:cs="Tahoma"/>
            <w:i w:val="0"/>
            <w:sz w:val="20"/>
          </w:rPr>
          <w:id w:val="-1769616900"/>
          <w:docPartObj>
            <w:docPartGallery w:val="Page Numbers (Top of Page)"/>
            <w:docPartUnique/>
          </w:docPartObj>
        </w:sdtPr>
        <w:sdtEndPr/>
        <w:sdtContent>
          <w:bookmarkEnd w:id="16" w:displacedByCustomXml="prev"/>
          <w:p w14:paraId="7B6ACFF6" w14:textId="016CB848" w:rsidR="00C72EA9" w:rsidRPr="00BF4E8B" w:rsidRDefault="00525256" w:rsidP="000A35A2">
            <w:pPr>
              <w:pStyle w:val="Noga"/>
              <w:pBdr>
                <w:top w:val="single" w:sz="4" w:space="1" w:color="auto"/>
              </w:pBdr>
              <w:tabs>
                <w:tab w:val="clear" w:pos="4536"/>
                <w:tab w:val="clear" w:pos="9072"/>
                <w:tab w:val="center" w:pos="7797"/>
              </w:tabs>
              <w:rPr>
                <w:rFonts w:ascii="Tahoma" w:hAnsi="Tahoma" w:cs="Tahoma"/>
                <w:i w:val="0"/>
                <w:sz w:val="20"/>
              </w:rPr>
            </w:pPr>
            <w:r w:rsidRPr="00525256">
              <w:rPr>
                <w:rFonts w:ascii="Tahoma" w:hAnsi="Tahoma" w:cs="Tahoma"/>
                <w:i w:val="0"/>
                <w:sz w:val="20"/>
              </w:rPr>
              <w:t>4303-9/2026</w:t>
            </w:r>
            <w:r w:rsidR="002278F1">
              <w:rPr>
                <w:rFonts w:ascii="Tahoma" w:hAnsi="Tahoma" w:cs="Tahoma"/>
                <w:i w:val="0"/>
                <w:sz w:val="20"/>
              </w:rPr>
              <w:tab/>
            </w:r>
            <w:r w:rsidR="002278F1">
              <w:rPr>
                <w:rFonts w:ascii="Tahoma" w:hAnsi="Tahoma" w:cs="Tahoma"/>
                <w:i w:val="0"/>
                <w:sz w:val="20"/>
              </w:rPr>
              <w:tab/>
              <w:t xml:space="preserve">     </w:t>
            </w:r>
            <w:r w:rsidR="000A35A2">
              <w:rPr>
                <w:rFonts w:ascii="Tahoma" w:hAnsi="Tahoma" w:cs="Tahoma"/>
                <w:i w:val="0"/>
                <w:sz w:val="20"/>
              </w:rPr>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1487" w14:textId="77777777" w:rsidR="00872C41" w:rsidRDefault="00872C41">
      <w:r>
        <w:separator/>
      </w:r>
    </w:p>
  </w:footnote>
  <w:footnote w:type="continuationSeparator" w:id="0">
    <w:p w14:paraId="406D0EA2" w14:textId="77777777" w:rsidR="00872C41" w:rsidRDefault="0087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6C3E" w14:textId="76FE47A2"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1</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431D76"/>
    <w:multiLevelType w:val="hybridMultilevel"/>
    <w:tmpl w:val="F0B4C858"/>
    <w:lvl w:ilvl="0" w:tplc="84486706">
      <w:start w:val="1"/>
      <w:numFmt w:val="bullet"/>
      <w:lvlText w:val=""/>
      <w:lvlJc w:val="left"/>
      <w:pPr>
        <w:ind w:left="1440" w:hanging="360"/>
      </w:pPr>
      <w:rPr>
        <w:rFonts w:ascii="Symbol" w:hAnsi="Symbol"/>
      </w:rPr>
    </w:lvl>
    <w:lvl w:ilvl="1" w:tplc="D3AE6EBC">
      <w:start w:val="1"/>
      <w:numFmt w:val="bullet"/>
      <w:lvlText w:val=""/>
      <w:lvlJc w:val="left"/>
      <w:pPr>
        <w:ind w:left="1440" w:hanging="360"/>
      </w:pPr>
      <w:rPr>
        <w:rFonts w:ascii="Symbol" w:hAnsi="Symbol"/>
      </w:rPr>
    </w:lvl>
    <w:lvl w:ilvl="2" w:tplc="A5EE2CAA">
      <w:start w:val="1"/>
      <w:numFmt w:val="bullet"/>
      <w:lvlText w:val=""/>
      <w:lvlJc w:val="left"/>
      <w:pPr>
        <w:ind w:left="1440" w:hanging="360"/>
      </w:pPr>
      <w:rPr>
        <w:rFonts w:ascii="Symbol" w:hAnsi="Symbol"/>
      </w:rPr>
    </w:lvl>
    <w:lvl w:ilvl="3" w:tplc="C1CA04E4">
      <w:start w:val="1"/>
      <w:numFmt w:val="bullet"/>
      <w:lvlText w:val=""/>
      <w:lvlJc w:val="left"/>
      <w:pPr>
        <w:ind w:left="1440" w:hanging="360"/>
      </w:pPr>
      <w:rPr>
        <w:rFonts w:ascii="Symbol" w:hAnsi="Symbol"/>
      </w:rPr>
    </w:lvl>
    <w:lvl w:ilvl="4" w:tplc="FF8669F4">
      <w:start w:val="1"/>
      <w:numFmt w:val="bullet"/>
      <w:lvlText w:val=""/>
      <w:lvlJc w:val="left"/>
      <w:pPr>
        <w:ind w:left="1440" w:hanging="360"/>
      </w:pPr>
      <w:rPr>
        <w:rFonts w:ascii="Symbol" w:hAnsi="Symbol"/>
      </w:rPr>
    </w:lvl>
    <w:lvl w:ilvl="5" w:tplc="20EAF38E">
      <w:start w:val="1"/>
      <w:numFmt w:val="bullet"/>
      <w:lvlText w:val=""/>
      <w:lvlJc w:val="left"/>
      <w:pPr>
        <w:ind w:left="1440" w:hanging="360"/>
      </w:pPr>
      <w:rPr>
        <w:rFonts w:ascii="Symbol" w:hAnsi="Symbol"/>
      </w:rPr>
    </w:lvl>
    <w:lvl w:ilvl="6" w:tplc="3498049A">
      <w:start w:val="1"/>
      <w:numFmt w:val="bullet"/>
      <w:lvlText w:val=""/>
      <w:lvlJc w:val="left"/>
      <w:pPr>
        <w:ind w:left="1440" w:hanging="360"/>
      </w:pPr>
      <w:rPr>
        <w:rFonts w:ascii="Symbol" w:hAnsi="Symbol"/>
      </w:rPr>
    </w:lvl>
    <w:lvl w:ilvl="7" w:tplc="F0DE1436">
      <w:start w:val="1"/>
      <w:numFmt w:val="bullet"/>
      <w:lvlText w:val=""/>
      <w:lvlJc w:val="left"/>
      <w:pPr>
        <w:ind w:left="1440" w:hanging="360"/>
      </w:pPr>
      <w:rPr>
        <w:rFonts w:ascii="Symbol" w:hAnsi="Symbol"/>
      </w:rPr>
    </w:lvl>
    <w:lvl w:ilvl="8" w:tplc="CC78BAA6">
      <w:start w:val="1"/>
      <w:numFmt w:val="bullet"/>
      <w:lvlText w:val=""/>
      <w:lvlJc w:val="left"/>
      <w:pPr>
        <w:ind w:left="1440" w:hanging="360"/>
      </w:pPr>
      <w:rPr>
        <w:rFonts w:ascii="Symbol" w:hAnsi="Symbol"/>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9"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7"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281F53"/>
    <w:multiLevelType w:val="multilevel"/>
    <w:tmpl w:val="D1C8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89856328">
    <w:abstractNumId w:val="3"/>
  </w:num>
  <w:num w:numId="2" w16cid:durableId="1253733944">
    <w:abstractNumId w:val="32"/>
  </w:num>
  <w:num w:numId="3" w16cid:durableId="1110779146">
    <w:abstractNumId w:val="21"/>
  </w:num>
  <w:num w:numId="4" w16cid:durableId="798189350">
    <w:abstractNumId w:val="25"/>
  </w:num>
  <w:num w:numId="5" w16cid:durableId="1392925381">
    <w:abstractNumId w:val="30"/>
  </w:num>
  <w:num w:numId="6" w16cid:durableId="1704019447">
    <w:abstractNumId w:val="49"/>
  </w:num>
  <w:num w:numId="7" w16cid:durableId="502162472">
    <w:abstractNumId w:val="0"/>
  </w:num>
  <w:num w:numId="8" w16cid:durableId="1881822705">
    <w:abstractNumId w:val="2"/>
  </w:num>
  <w:num w:numId="9" w16cid:durableId="325938464">
    <w:abstractNumId w:val="18"/>
  </w:num>
  <w:num w:numId="10" w16cid:durableId="1022168268">
    <w:abstractNumId w:val="48"/>
  </w:num>
  <w:num w:numId="11" w16cid:durableId="393235279">
    <w:abstractNumId w:val="16"/>
  </w:num>
  <w:num w:numId="12" w16cid:durableId="1547990298">
    <w:abstractNumId w:val="14"/>
  </w:num>
  <w:num w:numId="13" w16cid:durableId="499583801">
    <w:abstractNumId w:val="12"/>
  </w:num>
  <w:num w:numId="14" w16cid:durableId="1987585662">
    <w:abstractNumId w:val="43"/>
  </w:num>
  <w:num w:numId="15" w16cid:durableId="418453380">
    <w:abstractNumId w:val="27"/>
  </w:num>
  <w:num w:numId="16" w16cid:durableId="705368280">
    <w:abstractNumId w:val="15"/>
  </w:num>
  <w:num w:numId="17" w16cid:durableId="2022858299">
    <w:abstractNumId w:val="19"/>
  </w:num>
  <w:num w:numId="18" w16cid:durableId="945887722">
    <w:abstractNumId w:val="36"/>
  </w:num>
  <w:num w:numId="19" w16cid:durableId="1271354195">
    <w:abstractNumId w:val="20"/>
  </w:num>
  <w:num w:numId="20" w16cid:durableId="1236236763">
    <w:abstractNumId w:val="1"/>
  </w:num>
  <w:num w:numId="21" w16cid:durableId="1777872541">
    <w:abstractNumId w:val="7"/>
  </w:num>
  <w:num w:numId="22" w16cid:durableId="59836319">
    <w:abstractNumId w:val="37"/>
  </w:num>
  <w:num w:numId="23" w16cid:durableId="632371389">
    <w:abstractNumId w:val="35"/>
  </w:num>
  <w:num w:numId="24" w16cid:durableId="81729063">
    <w:abstractNumId w:val="5"/>
  </w:num>
  <w:num w:numId="25" w16cid:durableId="2026471356">
    <w:abstractNumId w:val="8"/>
  </w:num>
  <w:num w:numId="26" w16cid:durableId="949512276">
    <w:abstractNumId w:val="28"/>
  </w:num>
  <w:num w:numId="27" w16cid:durableId="1634171207">
    <w:abstractNumId w:val="26"/>
  </w:num>
  <w:num w:numId="28" w16cid:durableId="1486781002">
    <w:abstractNumId w:val="31"/>
  </w:num>
  <w:num w:numId="29" w16cid:durableId="1958369038">
    <w:abstractNumId w:val="29"/>
  </w:num>
  <w:num w:numId="30" w16cid:durableId="1395083669">
    <w:abstractNumId w:val="39"/>
  </w:num>
  <w:num w:numId="31" w16cid:durableId="927890230">
    <w:abstractNumId w:val="9"/>
  </w:num>
  <w:num w:numId="32" w16cid:durableId="436872948">
    <w:abstractNumId w:val="41"/>
  </w:num>
  <w:num w:numId="33" w16cid:durableId="338578563">
    <w:abstractNumId w:val="6"/>
  </w:num>
  <w:num w:numId="34" w16cid:durableId="1642153249">
    <w:abstractNumId w:val="11"/>
  </w:num>
  <w:num w:numId="35" w16cid:durableId="128744757">
    <w:abstractNumId w:val="34"/>
  </w:num>
  <w:num w:numId="36" w16cid:durableId="397636055">
    <w:abstractNumId w:val="23"/>
  </w:num>
  <w:num w:numId="37" w16cid:durableId="1198548587">
    <w:abstractNumId w:val="45"/>
  </w:num>
  <w:num w:numId="38" w16cid:durableId="1772624970">
    <w:abstractNumId w:val="22"/>
  </w:num>
  <w:num w:numId="39" w16cid:durableId="706638003">
    <w:abstractNumId w:val="40"/>
  </w:num>
  <w:num w:numId="40" w16cid:durableId="951746554">
    <w:abstractNumId w:val="13"/>
  </w:num>
  <w:num w:numId="41" w16cid:durableId="878250176">
    <w:abstractNumId w:val="17"/>
  </w:num>
  <w:num w:numId="42" w16cid:durableId="1844005676">
    <w:abstractNumId w:val="10"/>
  </w:num>
  <w:num w:numId="43" w16cid:durableId="404376105">
    <w:abstractNumId w:val="50"/>
  </w:num>
  <w:num w:numId="44" w16cid:durableId="1450393400">
    <w:abstractNumId w:val="33"/>
  </w:num>
  <w:num w:numId="45" w16cid:durableId="1375688682">
    <w:abstractNumId w:val="38"/>
  </w:num>
  <w:num w:numId="46" w16cid:durableId="974023290">
    <w:abstractNumId w:val="46"/>
  </w:num>
  <w:num w:numId="47" w16cid:durableId="22682157">
    <w:abstractNumId w:val="24"/>
  </w:num>
  <w:num w:numId="48" w16cid:durableId="66924936">
    <w:abstractNumId w:val="47"/>
  </w:num>
  <w:num w:numId="49" w16cid:durableId="1348866582">
    <w:abstractNumId w:val="42"/>
  </w:num>
  <w:num w:numId="50" w16cid:durableId="389958684">
    <w:abstractNumId w:val="44"/>
  </w:num>
  <w:num w:numId="51" w16cid:durableId="51079899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5DA5"/>
    <w:rsid w:val="00015EDA"/>
    <w:rsid w:val="00016062"/>
    <w:rsid w:val="00016337"/>
    <w:rsid w:val="0001699D"/>
    <w:rsid w:val="000206F2"/>
    <w:rsid w:val="000223E3"/>
    <w:rsid w:val="00022411"/>
    <w:rsid w:val="000240A5"/>
    <w:rsid w:val="0002611A"/>
    <w:rsid w:val="00026907"/>
    <w:rsid w:val="00027C0D"/>
    <w:rsid w:val="000316EB"/>
    <w:rsid w:val="00031746"/>
    <w:rsid w:val="00031B88"/>
    <w:rsid w:val="00034962"/>
    <w:rsid w:val="00034D61"/>
    <w:rsid w:val="00041CC5"/>
    <w:rsid w:val="00042741"/>
    <w:rsid w:val="00042DDF"/>
    <w:rsid w:val="00044915"/>
    <w:rsid w:val="00044F7A"/>
    <w:rsid w:val="00051F75"/>
    <w:rsid w:val="0005577F"/>
    <w:rsid w:val="00057887"/>
    <w:rsid w:val="00060F2E"/>
    <w:rsid w:val="000622DB"/>
    <w:rsid w:val="000633C3"/>
    <w:rsid w:val="00066E14"/>
    <w:rsid w:val="00070622"/>
    <w:rsid w:val="00071BCE"/>
    <w:rsid w:val="0007237F"/>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35A2"/>
    <w:rsid w:val="000A5530"/>
    <w:rsid w:val="000A5DE4"/>
    <w:rsid w:val="000B0056"/>
    <w:rsid w:val="000B05EC"/>
    <w:rsid w:val="000B219E"/>
    <w:rsid w:val="000B2883"/>
    <w:rsid w:val="000B345E"/>
    <w:rsid w:val="000B465A"/>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689"/>
    <w:rsid w:val="00113B4C"/>
    <w:rsid w:val="00120AEF"/>
    <w:rsid w:val="00122C5A"/>
    <w:rsid w:val="00123CBC"/>
    <w:rsid w:val="00123D39"/>
    <w:rsid w:val="00124724"/>
    <w:rsid w:val="0012535E"/>
    <w:rsid w:val="00125B23"/>
    <w:rsid w:val="00127979"/>
    <w:rsid w:val="00127E8A"/>
    <w:rsid w:val="00130144"/>
    <w:rsid w:val="00131B4C"/>
    <w:rsid w:val="00131E80"/>
    <w:rsid w:val="001334B3"/>
    <w:rsid w:val="00134FE4"/>
    <w:rsid w:val="00137BFF"/>
    <w:rsid w:val="00137CF9"/>
    <w:rsid w:val="00140CEE"/>
    <w:rsid w:val="00141B48"/>
    <w:rsid w:val="00144B42"/>
    <w:rsid w:val="00145287"/>
    <w:rsid w:val="00150045"/>
    <w:rsid w:val="001520D5"/>
    <w:rsid w:val="00152D6C"/>
    <w:rsid w:val="00156AEF"/>
    <w:rsid w:val="00163ADA"/>
    <w:rsid w:val="00166EC0"/>
    <w:rsid w:val="00170136"/>
    <w:rsid w:val="00170954"/>
    <w:rsid w:val="00171115"/>
    <w:rsid w:val="00171744"/>
    <w:rsid w:val="00175F85"/>
    <w:rsid w:val="00180DBD"/>
    <w:rsid w:val="00183218"/>
    <w:rsid w:val="00186341"/>
    <w:rsid w:val="001917F3"/>
    <w:rsid w:val="00194127"/>
    <w:rsid w:val="00194F6A"/>
    <w:rsid w:val="0019634B"/>
    <w:rsid w:val="001A123C"/>
    <w:rsid w:val="001A2E08"/>
    <w:rsid w:val="001A47A6"/>
    <w:rsid w:val="001A57EB"/>
    <w:rsid w:val="001A5FC7"/>
    <w:rsid w:val="001A719F"/>
    <w:rsid w:val="001A7C88"/>
    <w:rsid w:val="001B1C19"/>
    <w:rsid w:val="001B47DB"/>
    <w:rsid w:val="001B4996"/>
    <w:rsid w:val="001B5B6B"/>
    <w:rsid w:val="001B5DBA"/>
    <w:rsid w:val="001B5FFF"/>
    <w:rsid w:val="001B6BB4"/>
    <w:rsid w:val="001B7531"/>
    <w:rsid w:val="001B7EED"/>
    <w:rsid w:val="001C078F"/>
    <w:rsid w:val="001C0C19"/>
    <w:rsid w:val="001C37AD"/>
    <w:rsid w:val="001C41B2"/>
    <w:rsid w:val="001C51CA"/>
    <w:rsid w:val="001C5888"/>
    <w:rsid w:val="001C726B"/>
    <w:rsid w:val="001D2804"/>
    <w:rsid w:val="001D2FA8"/>
    <w:rsid w:val="001D6743"/>
    <w:rsid w:val="001D6ADE"/>
    <w:rsid w:val="001D6BCE"/>
    <w:rsid w:val="001D70B0"/>
    <w:rsid w:val="001E0A2A"/>
    <w:rsid w:val="001E0ADF"/>
    <w:rsid w:val="001E2BAD"/>
    <w:rsid w:val="001E30C0"/>
    <w:rsid w:val="001E4106"/>
    <w:rsid w:val="001E422B"/>
    <w:rsid w:val="001E454D"/>
    <w:rsid w:val="001E6EAB"/>
    <w:rsid w:val="001E77E6"/>
    <w:rsid w:val="001F040A"/>
    <w:rsid w:val="001F2B0C"/>
    <w:rsid w:val="001F32DD"/>
    <w:rsid w:val="001F5211"/>
    <w:rsid w:val="001F579C"/>
    <w:rsid w:val="001F7FC5"/>
    <w:rsid w:val="00200288"/>
    <w:rsid w:val="0020626A"/>
    <w:rsid w:val="0020650B"/>
    <w:rsid w:val="002065CD"/>
    <w:rsid w:val="002131D6"/>
    <w:rsid w:val="0021485C"/>
    <w:rsid w:val="00215308"/>
    <w:rsid w:val="0022291E"/>
    <w:rsid w:val="00224684"/>
    <w:rsid w:val="002261E0"/>
    <w:rsid w:val="002278F1"/>
    <w:rsid w:val="00234479"/>
    <w:rsid w:val="0023520F"/>
    <w:rsid w:val="00240F64"/>
    <w:rsid w:val="0024742F"/>
    <w:rsid w:val="00253BBE"/>
    <w:rsid w:val="002540E2"/>
    <w:rsid w:val="00262D26"/>
    <w:rsid w:val="00264770"/>
    <w:rsid w:val="00265952"/>
    <w:rsid w:val="0026783B"/>
    <w:rsid w:val="002711BC"/>
    <w:rsid w:val="0027445B"/>
    <w:rsid w:val="00274567"/>
    <w:rsid w:val="00274D08"/>
    <w:rsid w:val="0027655B"/>
    <w:rsid w:val="002765D8"/>
    <w:rsid w:val="00283557"/>
    <w:rsid w:val="00286B56"/>
    <w:rsid w:val="00287FA4"/>
    <w:rsid w:val="0029147C"/>
    <w:rsid w:val="002920AD"/>
    <w:rsid w:val="00292A22"/>
    <w:rsid w:val="00294A64"/>
    <w:rsid w:val="00295069"/>
    <w:rsid w:val="002A034F"/>
    <w:rsid w:val="002A14CD"/>
    <w:rsid w:val="002A33BA"/>
    <w:rsid w:val="002A4AED"/>
    <w:rsid w:val="002A5CB0"/>
    <w:rsid w:val="002A5CF2"/>
    <w:rsid w:val="002A6ABF"/>
    <w:rsid w:val="002B65A9"/>
    <w:rsid w:val="002B75C4"/>
    <w:rsid w:val="002B7B63"/>
    <w:rsid w:val="002C35AF"/>
    <w:rsid w:val="002C5C42"/>
    <w:rsid w:val="002C63B9"/>
    <w:rsid w:val="002C747A"/>
    <w:rsid w:val="002D05E4"/>
    <w:rsid w:val="002D4CBA"/>
    <w:rsid w:val="002D6FDE"/>
    <w:rsid w:val="002D7F75"/>
    <w:rsid w:val="002E0E16"/>
    <w:rsid w:val="002E135B"/>
    <w:rsid w:val="002E39AE"/>
    <w:rsid w:val="002E6A60"/>
    <w:rsid w:val="002E6AE2"/>
    <w:rsid w:val="002E71E2"/>
    <w:rsid w:val="002E7C6F"/>
    <w:rsid w:val="002E7D8F"/>
    <w:rsid w:val="002F0495"/>
    <w:rsid w:val="002F1174"/>
    <w:rsid w:val="002F309E"/>
    <w:rsid w:val="002F5AAB"/>
    <w:rsid w:val="00300092"/>
    <w:rsid w:val="003041EF"/>
    <w:rsid w:val="00305F99"/>
    <w:rsid w:val="003105DF"/>
    <w:rsid w:val="00312592"/>
    <w:rsid w:val="00315691"/>
    <w:rsid w:val="00317617"/>
    <w:rsid w:val="0032177B"/>
    <w:rsid w:val="00321E1D"/>
    <w:rsid w:val="00324126"/>
    <w:rsid w:val="003247AC"/>
    <w:rsid w:val="00324EA4"/>
    <w:rsid w:val="00326DFB"/>
    <w:rsid w:val="00330C6E"/>
    <w:rsid w:val="0033175B"/>
    <w:rsid w:val="003336C2"/>
    <w:rsid w:val="00333CC8"/>
    <w:rsid w:val="00336A40"/>
    <w:rsid w:val="00344B52"/>
    <w:rsid w:val="00347CF7"/>
    <w:rsid w:val="0035086E"/>
    <w:rsid w:val="0035227C"/>
    <w:rsid w:val="0035608A"/>
    <w:rsid w:val="00356B8A"/>
    <w:rsid w:val="00363CDC"/>
    <w:rsid w:val="00364816"/>
    <w:rsid w:val="00365B10"/>
    <w:rsid w:val="00365CD6"/>
    <w:rsid w:val="00367462"/>
    <w:rsid w:val="00370278"/>
    <w:rsid w:val="00372C98"/>
    <w:rsid w:val="003737B4"/>
    <w:rsid w:val="00381705"/>
    <w:rsid w:val="003835D3"/>
    <w:rsid w:val="00386D71"/>
    <w:rsid w:val="00387B3C"/>
    <w:rsid w:val="00391473"/>
    <w:rsid w:val="00391DEF"/>
    <w:rsid w:val="003A09A1"/>
    <w:rsid w:val="003A1382"/>
    <w:rsid w:val="003A3AB5"/>
    <w:rsid w:val="003A7500"/>
    <w:rsid w:val="003B0DBA"/>
    <w:rsid w:val="003B1634"/>
    <w:rsid w:val="003B395F"/>
    <w:rsid w:val="003B3C47"/>
    <w:rsid w:val="003C10CA"/>
    <w:rsid w:val="003C59CD"/>
    <w:rsid w:val="003C5E63"/>
    <w:rsid w:val="003C704A"/>
    <w:rsid w:val="003C7484"/>
    <w:rsid w:val="003C7D0A"/>
    <w:rsid w:val="003D070B"/>
    <w:rsid w:val="003D07F6"/>
    <w:rsid w:val="003D0F01"/>
    <w:rsid w:val="003D2972"/>
    <w:rsid w:val="003D4C49"/>
    <w:rsid w:val="003D7BB1"/>
    <w:rsid w:val="003E0FA8"/>
    <w:rsid w:val="003E1BC5"/>
    <w:rsid w:val="003E1E60"/>
    <w:rsid w:val="003E2DFC"/>
    <w:rsid w:val="003E5D9D"/>
    <w:rsid w:val="003F3413"/>
    <w:rsid w:val="003F457D"/>
    <w:rsid w:val="003F5A37"/>
    <w:rsid w:val="003F650A"/>
    <w:rsid w:val="003F653A"/>
    <w:rsid w:val="00402159"/>
    <w:rsid w:val="00402DFE"/>
    <w:rsid w:val="00410A09"/>
    <w:rsid w:val="00412773"/>
    <w:rsid w:val="00412887"/>
    <w:rsid w:val="00414B5B"/>
    <w:rsid w:val="00417373"/>
    <w:rsid w:val="00421116"/>
    <w:rsid w:val="004211E0"/>
    <w:rsid w:val="00422BDC"/>
    <w:rsid w:val="00423E39"/>
    <w:rsid w:val="00426433"/>
    <w:rsid w:val="00426C9A"/>
    <w:rsid w:val="004275F0"/>
    <w:rsid w:val="00427C92"/>
    <w:rsid w:val="00427CE0"/>
    <w:rsid w:val="004300E3"/>
    <w:rsid w:val="00431B75"/>
    <w:rsid w:val="00436694"/>
    <w:rsid w:val="004412F6"/>
    <w:rsid w:val="004417F8"/>
    <w:rsid w:val="00441BD3"/>
    <w:rsid w:val="004425B3"/>
    <w:rsid w:val="00442790"/>
    <w:rsid w:val="004455A9"/>
    <w:rsid w:val="004552C1"/>
    <w:rsid w:val="00460294"/>
    <w:rsid w:val="0046174E"/>
    <w:rsid w:val="0046728E"/>
    <w:rsid w:val="004675D5"/>
    <w:rsid w:val="00467AE0"/>
    <w:rsid w:val="00467C44"/>
    <w:rsid w:val="004703C3"/>
    <w:rsid w:val="0047449E"/>
    <w:rsid w:val="0047631C"/>
    <w:rsid w:val="0047798E"/>
    <w:rsid w:val="0048013A"/>
    <w:rsid w:val="00482EDF"/>
    <w:rsid w:val="004836EC"/>
    <w:rsid w:val="004853F5"/>
    <w:rsid w:val="004864E0"/>
    <w:rsid w:val="00487F94"/>
    <w:rsid w:val="00492305"/>
    <w:rsid w:val="00492D40"/>
    <w:rsid w:val="00493C11"/>
    <w:rsid w:val="00495944"/>
    <w:rsid w:val="004A1F08"/>
    <w:rsid w:val="004A4BED"/>
    <w:rsid w:val="004B02EB"/>
    <w:rsid w:val="004B04EA"/>
    <w:rsid w:val="004B0A83"/>
    <w:rsid w:val="004B0CF7"/>
    <w:rsid w:val="004B1D07"/>
    <w:rsid w:val="004B2CEC"/>
    <w:rsid w:val="004B3DAD"/>
    <w:rsid w:val="004B4808"/>
    <w:rsid w:val="004B5329"/>
    <w:rsid w:val="004C20CC"/>
    <w:rsid w:val="004C4B37"/>
    <w:rsid w:val="004C62F9"/>
    <w:rsid w:val="004D490A"/>
    <w:rsid w:val="004D59E8"/>
    <w:rsid w:val="004D6557"/>
    <w:rsid w:val="004E32B3"/>
    <w:rsid w:val="004E36BF"/>
    <w:rsid w:val="004E3D94"/>
    <w:rsid w:val="004E4D1F"/>
    <w:rsid w:val="004E4EE7"/>
    <w:rsid w:val="004F189F"/>
    <w:rsid w:val="004F2377"/>
    <w:rsid w:val="004F3792"/>
    <w:rsid w:val="004F3D89"/>
    <w:rsid w:val="004F5FAA"/>
    <w:rsid w:val="004F74D1"/>
    <w:rsid w:val="004F775B"/>
    <w:rsid w:val="0050360F"/>
    <w:rsid w:val="005067F4"/>
    <w:rsid w:val="00506B36"/>
    <w:rsid w:val="0050712A"/>
    <w:rsid w:val="005102DB"/>
    <w:rsid w:val="00524482"/>
    <w:rsid w:val="00525256"/>
    <w:rsid w:val="00526129"/>
    <w:rsid w:val="00527712"/>
    <w:rsid w:val="005307A0"/>
    <w:rsid w:val="00531669"/>
    <w:rsid w:val="005334BA"/>
    <w:rsid w:val="005334E4"/>
    <w:rsid w:val="00533B55"/>
    <w:rsid w:val="00537320"/>
    <w:rsid w:val="005410D4"/>
    <w:rsid w:val="00543A42"/>
    <w:rsid w:val="0054504C"/>
    <w:rsid w:val="00545B01"/>
    <w:rsid w:val="0054685D"/>
    <w:rsid w:val="00550C20"/>
    <w:rsid w:val="0055104A"/>
    <w:rsid w:val="005538F8"/>
    <w:rsid w:val="005541FC"/>
    <w:rsid w:val="00554AAA"/>
    <w:rsid w:val="005568B4"/>
    <w:rsid w:val="00556FA0"/>
    <w:rsid w:val="00560EC3"/>
    <w:rsid w:val="005624C0"/>
    <w:rsid w:val="005645F2"/>
    <w:rsid w:val="0056516D"/>
    <w:rsid w:val="00565E61"/>
    <w:rsid w:val="00572314"/>
    <w:rsid w:val="0057443B"/>
    <w:rsid w:val="005750A9"/>
    <w:rsid w:val="005802C9"/>
    <w:rsid w:val="005810D4"/>
    <w:rsid w:val="005823D1"/>
    <w:rsid w:val="00583151"/>
    <w:rsid w:val="005845FB"/>
    <w:rsid w:val="00587BE0"/>
    <w:rsid w:val="00587C0D"/>
    <w:rsid w:val="00591060"/>
    <w:rsid w:val="00592867"/>
    <w:rsid w:val="005934C9"/>
    <w:rsid w:val="00594404"/>
    <w:rsid w:val="00597B9C"/>
    <w:rsid w:val="005A0381"/>
    <w:rsid w:val="005A2C9A"/>
    <w:rsid w:val="005A2E01"/>
    <w:rsid w:val="005A4350"/>
    <w:rsid w:val="005A637A"/>
    <w:rsid w:val="005B0B43"/>
    <w:rsid w:val="005B2F55"/>
    <w:rsid w:val="005B5278"/>
    <w:rsid w:val="005B74F5"/>
    <w:rsid w:val="005C4346"/>
    <w:rsid w:val="005C52EB"/>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284E"/>
    <w:rsid w:val="00605064"/>
    <w:rsid w:val="00605339"/>
    <w:rsid w:val="00607496"/>
    <w:rsid w:val="006158E4"/>
    <w:rsid w:val="00615D77"/>
    <w:rsid w:val="0061612D"/>
    <w:rsid w:val="00616FF9"/>
    <w:rsid w:val="0062137B"/>
    <w:rsid w:val="0062390E"/>
    <w:rsid w:val="00624861"/>
    <w:rsid w:val="00625569"/>
    <w:rsid w:val="00626572"/>
    <w:rsid w:val="00626A3D"/>
    <w:rsid w:val="00626DB5"/>
    <w:rsid w:val="00632D37"/>
    <w:rsid w:val="0063362D"/>
    <w:rsid w:val="00635936"/>
    <w:rsid w:val="006427BE"/>
    <w:rsid w:val="00642A83"/>
    <w:rsid w:val="00644B84"/>
    <w:rsid w:val="00650E5D"/>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3406"/>
    <w:rsid w:val="006A37FF"/>
    <w:rsid w:val="006A5BB1"/>
    <w:rsid w:val="006A5C20"/>
    <w:rsid w:val="006A6671"/>
    <w:rsid w:val="006A79E7"/>
    <w:rsid w:val="006B29E4"/>
    <w:rsid w:val="006B363A"/>
    <w:rsid w:val="006B40FC"/>
    <w:rsid w:val="006B6C39"/>
    <w:rsid w:val="006B6E08"/>
    <w:rsid w:val="006B7900"/>
    <w:rsid w:val="006C0FB5"/>
    <w:rsid w:val="006C3A74"/>
    <w:rsid w:val="006C4767"/>
    <w:rsid w:val="006C797A"/>
    <w:rsid w:val="006C7CA5"/>
    <w:rsid w:val="006D466B"/>
    <w:rsid w:val="006D677F"/>
    <w:rsid w:val="006D7DF5"/>
    <w:rsid w:val="006E4B49"/>
    <w:rsid w:val="006E4FDA"/>
    <w:rsid w:val="006E686E"/>
    <w:rsid w:val="006F0BEB"/>
    <w:rsid w:val="006F23C8"/>
    <w:rsid w:val="006F4385"/>
    <w:rsid w:val="006F5743"/>
    <w:rsid w:val="006F72E2"/>
    <w:rsid w:val="006F76BD"/>
    <w:rsid w:val="00700339"/>
    <w:rsid w:val="007015F3"/>
    <w:rsid w:val="00702906"/>
    <w:rsid w:val="00702FAC"/>
    <w:rsid w:val="0070316E"/>
    <w:rsid w:val="00710DE9"/>
    <w:rsid w:val="00711750"/>
    <w:rsid w:val="007121C6"/>
    <w:rsid w:val="00713A34"/>
    <w:rsid w:val="00716604"/>
    <w:rsid w:val="00717DBF"/>
    <w:rsid w:val="00721DFB"/>
    <w:rsid w:val="00721E7D"/>
    <w:rsid w:val="00722258"/>
    <w:rsid w:val="00725806"/>
    <w:rsid w:val="00725B81"/>
    <w:rsid w:val="00726DC6"/>
    <w:rsid w:val="00733B9A"/>
    <w:rsid w:val="007347E9"/>
    <w:rsid w:val="00734E36"/>
    <w:rsid w:val="00740216"/>
    <w:rsid w:val="00743BB4"/>
    <w:rsid w:val="00747D48"/>
    <w:rsid w:val="00751F12"/>
    <w:rsid w:val="007530DA"/>
    <w:rsid w:val="00753B83"/>
    <w:rsid w:val="007552E1"/>
    <w:rsid w:val="0075786D"/>
    <w:rsid w:val="00763A0F"/>
    <w:rsid w:val="00764369"/>
    <w:rsid w:val="00767041"/>
    <w:rsid w:val="00767A8B"/>
    <w:rsid w:val="00771CB6"/>
    <w:rsid w:val="00772C66"/>
    <w:rsid w:val="00772F78"/>
    <w:rsid w:val="007739E2"/>
    <w:rsid w:val="0077495C"/>
    <w:rsid w:val="00774E8E"/>
    <w:rsid w:val="007759AD"/>
    <w:rsid w:val="00775BD1"/>
    <w:rsid w:val="0078270C"/>
    <w:rsid w:val="00784974"/>
    <w:rsid w:val="00784E83"/>
    <w:rsid w:val="00784FD7"/>
    <w:rsid w:val="0078707D"/>
    <w:rsid w:val="007900B0"/>
    <w:rsid w:val="00790403"/>
    <w:rsid w:val="00790F93"/>
    <w:rsid w:val="007924BF"/>
    <w:rsid w:val="0079325B"/>
    <w:rsid w:val="00794BA7"/>
    <w:rsid w:val="00795C61"/>
    <w:rsid w:val="0079637F"/>
    <w:rsid w:val="007A2CA3"/>
    <w:rsid w:val="007A5425"/>
    <w:rsid w:val="007A6C98"/>
    <w:rsid w:val="007A71FA"/>
    <w:rsid w:val="007B1853"/>
    <w:rsid w:val="007B2904"/>
    <w:rsid w:val="007B78F0"/>
    <w:rsid w:val="007C10D9"/>
    <w:rsid w:val="007C558B"/>
    <w:rsid w:val="007C6F17"/>
    <w:rsid w:val="007D3184"/>
    <w:rsid w:val="007D587D"/>
    <w:rsid w:val="007D5E80"/>
    <w:rsid w:val="007E190F"/>
    <w:rsid w:val="007E1A2E"/>
    <w:rsid w:val="007E1E30"/>
    <w:rsid w:val="007E20F1"/>
    <w:rsid w:val="007E4208"/>
    <w:rsid w:val="007E4B77"/>
    <w:rsid w:val="007E7DDB"/>
    <w:rsid w:val="007F2798"/>
    <w:rsid w:val="007F71BF"/>
    <w:rsid w:val="00800CD8"/>
    <w:rsid w:val="008011E9"/>
    <w:rsid w:val="00804464"/>
    <w:rsid w:val="008074E6"/>
    <w:rsid w:val="00810CD0"/>
    <w:rsid w:val="0081713B"/>
    <w:rsid w:val="00821B3F"/>
    <w:rsid w:val="00824CE4"/>
    <w:rsid w:val="00824FEA"/>
    <w:rsid w:val="0082605D"/>
    <w:rsid w:val="008273E4"/>
    <w:rsid w:val="00837A16"/>
    <w:rsid w:val="00842759"/>
    <w:rsid w:val="00846B6A"/>
    <w:rsid w:val="0085077D"/>
    <w:rsid w:val="00854809"/>
    <w:rsid w:val="008600D9"/>
    <w:rsid w:val="008614AB"/>
    <w:rsid w:val="00861CD1"/>
    <w:rsid w:val="00861CFE"/>
    <w:rsid w:val="00861FB7"/>
    <w:rsid w:val="008645F2"/>
    <w:rsid w:val="0087149E"/>
    <w:rsid w:val="00872BF8"/>
    <w:rsid w:val="00872C41"/>
    <w:rsid w:val="0087403B"/>
    <w:rsid w:val="00876A96"/>
    <w:rsid w:val="00877CAC"/>
    <w:rsid w:val="00881529"/>
    <w:rsid w:val="00881FF6"/>
    <w:rsid w:val="00883B1B"/>
    <w:rsid w:val="00886629"/>
    <w:rsid w:val="008873C9"/>
    <w:rsid w:val="00887B39"/>
    <w:rsid w:val="0089415D"/>
    <w:rsid w:val="0089664E"/>
    <w:rsid w:val="00896780"/>
    <w:rsid w:val="008974CE"/>
    <w:rsid w:val="008A0AF3"/>
    <w:rsid w:val="008A385E"/>
    <w:rsid w:val="008A463F"/>
    <w:rsid w:val="008A46AE"/>
    <w:rsid w:val="008A4737"/>
    <w:rsid w:val="008A499E"/>
    <w:rsid w:val="008A4DA4"/>
    <w:rsid w:val="008A53DE"/>
    <w:rsid w:val="008A7B1D"/>
    <w:rsid w:val="008B0745"/>
    <w:rsid w:val="008B4E3F"/>
    <w:rsid w:val="008B729B"/>
    <w:rsid w:val="008B7458"/>
    <w:rsid w:val="008B7752"/>
    <w:rsid w:val="008C257F"/>
    <w:rsid w:val="008C31C1"/>
    <w:rsid w:val="008C62F1"/>
    <w:rsid w:val="008C66C0"/>
    <w:rsid w:val="008D39E0"/>
    <w:rsid w:val="008D3A63"/>
    <w:rsid w:val="008D4216"/>
    <w:rsid w:val="008D6147"/>
    <w:rsid w:val="008E3183"/>
    <w:rsid w:val="008E3D1E"/>
    <w:rsid w:val="008E48C2"/>
    <w:rsid w:val="008E72CC"/>
    <w:rsid w:val="008F0E7A"/>
    <w:rsid w:val="008F6871"/>
    <w:rsid w:val="009002F1"/>
    <w:rsid w:val="009047F1"/>
    <w:rsid w:val="00905AF1"/>
    <w:rsid w:val="009123D1"/>
    <w:rsid w:val="009160F1"/>
    <w:rsid w:val="0092105B"/>
    <w:rsid w:val="00922B66"/>
    <w:rsid w:val="00923A2B"/>
    <w:rsid w:val="009256DA"/>
    <w:rsid w:val="00926F33"/>
    <w:rsid w:val="0092794B"/>
    <w:rsid w:val="00932EE0"/>
    <w:rsid w:val="009361AB"/>
    <w:rsid w:val="00940C39"/>
    <w:rsid w:val="00940E7D"/>
    <w:rsid w:val="00943620"/>
    <w:rsid w:val="009440B4"/>
    <w:rsid w:val="009441C4"/>
    <w:rsid w:val="009443E4"/>
    <w:rsid w:val="009473F9"/>
    <w:rsid w:val="0095055B"/>
    <w:rsid w:val="009513D6"/>
    <w:rsid w:val="00951A46"/>
    <w:rsid w:val="009539A7"/>
    <w:rsid w:val="0095669F"/>
    <w:rsid w:val="0095753A"/>
    <w:rsid w:val="00961A03"/>
    <w:rsid w:val="009633C1"/>
    <w:rsid w:val="00965FB6"/>
    <w:rsid w:val="00970A1E"/>
    <w:rsid w:val="00973637"/>
    <w:rsid w:val="00973C4D"/>
    <w:rsid w:val="00974B3F"/>
    <w:rsid w:val="009761F5"/>
    <w:rsid w:val="009762B0"/>
    <w:rsid w:val="00981284"/>
    <w:rsid w:val="009814B9"/>
    <w:rsid w:val="00981980"/>
    <w:rsid w:val="00985A8F"/>
    <w:rsid w:val="00985E7E"/>
    <w:rsid w:val="00985F53"/>
    <w:rsid w:val="009860B9"/>
    <w:rsid w:val="00990334"/>
    <w:rsid w:val="009916E4"/>
    <w:rsid w:val="0099224D"/>
    <w:rsid w:val="009932B3"/>
    <w:rsid w:val="00994C93"/>
    <w:rsid w:val="00996AA9"/>
    <w:rsid w:val="00997C68"/>
    <w:rsid w:val="009A1020"/>
    <w:rsid w:val="009A1EE3"/>
    <w:rsid w:val="009A1F74"/>
    <w:rsid w:val="009A3165"/>
    <w:rsid w:val="009A3344"/>
    <w:rsid w:val="009A4F46"/>
    <w:rsid w:val="009B6DE3"/>
    <w:rsid w:val="009C10D7"/>
    <w:rsid w:val="009C12E2"/>
    <w:rsid w:val="009C52B0"/>
    <w:rsid w:val="009C6EAD"/>
    <w:rsid w:val="009C702D"/>
    <w:rsid w:val="009C70C2"/>
    <w:rsid w:val="009D06E2"/>
    <w:rsid w:val="009D7FDB"/>
    <w:rsid w:val="009E16DA"/>
    <w:rsid w:val="009E5047"/>
    <w:rsid w:val="009E7A2B"/>
    <w:rsid w:val="009F5423"/>
    <w:rsid w:val="009F55D1"/>
    <w:rsid w:val="009F62AC"/>
    <w:rsid w:val="009F6785"/>
    <w:rsid w:val="00A007E9"/>
    <w:rsid w:val="00A00B73"/>
    <w:rsid w:val="00A00FD5"/>
    <w:rsid w:val="00A024AA"/>
    <w:rsid w:val="00A02C39"/>
    <w:rsid w:val="00A02E0C"/>
    <w:rsid w:val="00A02E56"/>
    <w:rsid w:val="00A06943"/>
    <w:rsid w:val="00A10513"/>
    <w:rsid w:val="00A10CC1"/>
    <w:rsid w:val="00A11771"/>
    <w:rsid w:val="00A11EB6"/>
    <w:rsid w:val="00A14ADC"/>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275"/>
    <w:rsid w:val="00A35B6D"/>
    <w:rsid w:val="00A43314"/>
    <w:rsid w:val="00A43D11"/>
    <w:rsid w:val="00A43D15"/>
    <w:rsid w:val="00A44512"/>
    <w:rsid w:val="00A44FA9"/>
    <w:rsid w:val="00A46058"/>
    <w:rsid w:val="00A466A9"/>
    <w:rsid w:val="00A46A95"/>
    <w:rsid w:val="00A54039"/>
    <w:rsid w:val="00A5408B"/>
    <w:rsid w:val="00A54DF3"/>
    <w:rsid w:val="00A5638F"/>
    <w:rsid w:val="00A62ABF"/>
    <w:rsid w:val="00A64B6D"/>
    <w:rsid w:val="00A70439"/>
    <w:rsid w:val="00A72E9D"/>
    <w:rsid w:val="00A739D2"/>
    <w:rsid w:val="00A73AEA"/>
    <w:rsid w:val="00A74B33"/>
    <w:rsid w:val="00A81923"/>
    <w:rsid w:val="00A862E4"/>
    <w:rsid w:val="00A863E7"/>
    <w:rsid w:val="00A866A0"/>
    <w:rsid w:val="00A86D2E"/>
    <w:rsid w:val="00A871E9"/>
    <w:rsid w:val="00A9022B"/>
    <w:rsid w:val="00A90623"/>
    <w:rsid w:val="00A90807"/>
    <w:rsid w:val="00A90F69"/>
    <w:rsid w:val="00A92D7B"/>
    <w:rsid w:val="00A94AF4"/>
    <w:rsid w:val="00AA2673"/>
    <w:rsid w:val="00AA382B"/>
    <w:rsid w:val="00AA7011"/>
    <w:rsid w:val="00AB00F7"/>
    <w:rsid w:val="00AB2FD2"/>
    <w:rsid w:val="00AB3910"/>
    <w:rsid w:val="00AB3EF5"/>
    <w:rsid w:val="00AB7538"/>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E7561"/>
    <w:rsid w:val="00AF0760"/>
    <w:rsid w:val="00AF100B"/>
    <w:rsid w:val="00AF3BCE"/>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4D72"/>
    <w:rsid w:val="00B25C00"/>
    <w:rsid w:val="00B26E00"/>
    <w:rsid w:val="00B341EA"/>
    <w:rsid w:val="00B3518A"/>
    <w:rsid w:val="00B358B0"/>
    <w:rsid w:val="00B35AF7"/>
    <w:rsid w:val="00B36580"/>
    <w:rsid w:val="00B37CE7"/>
    <w:rsid w:val="00B408CC"/>
    <w:rsid w:val="00B42C9E"/>
    <w:rsid w:val="00B4556A"/>
    <w:rsid w:val="00B47227"/>
    <w:rsid w:val="00B52600"/>
    <w:rsid w:val="00B53E07"/>
    <w:rsid w:val="00B5579B"/>
    <w:rsid w:val="00B561B0"/>
    <w:rsid w:val="00B602D4"/>
    <w:rsid w:val="00B614F6"/>
    <w:rsid w:val="00B67F68"/>
    <w:rsid w:val="00B72841"/>
    <w:rsid w:val="00B740C3"/>
    <w:rsid w:val="00B74279"/>
    <w:rsid w:val="00B74645"/>
    <w:rsid w:val="00B74D8E"/>
    <w:rsid w:val="00B760B2"/>
    <w:rsid w:val="00B76B23"/>
    <w:rsid w:val="00B77278"/>
    <w:rsid w:val="00B80473"/>
    <w:rsid w:val="00B83DAB"/>
    <w:rsid w:val="00B856AB"/>
    <w:rsid w:val="00B86F10"/>
    <w:rsid w:val="00B87110"/>
    <w:rsid w:val="00B87685"/>
    <w:rsid w:val="00B91201"/>
    <w:rsid w:val="00B9497F"/>
    <w:rsid w:val="00B97718"/>
    <w:rsid w:val="00B97721"/>
    <w:rsid w:val="00BA02E8"/>
    <w:rsid w:val="00BA69B5"/>
    <w:rsid w:val="00BA7665"/>
    <w:rsid w:val="00BB3D06"/>
    <w:rsid w:val="00BB3F41"/>
    <w:rsid w:val="00BB6F4E"/>
    <w:rsid w:val="00BB724A"/>
    <w:rsid w:val="00BC1046"/>
    <w:rsid w:val="00BC24A7"/>
    <w:rsid w:val="00BC30E9"/>
    <w:rsid w:val="00BC3601"/>
    <w:rsid w:val="00BC48A8"/>
    <w:rsid w:val="00BC7706"/>
    <w:rsid w:val="00BC7B1B"/>
    <w:rsid w:val="00BD12A3"/>
    <w:rsid w:val="00BD3D5C"/>
    <w:rsid w:val="00BE26C1"/>
    <w:rsid w:val="00BE2F1F"/>
    <w:rsid w:val="00BE6B07"/>
    <w:rsid w:val="00BF1B7E"/>
    <w:rsid w:val="00BF32CF"/>
    <w:rsid w:val="00BF4E8B"/>
    <w:rsid w:val="00BF5A2E"/>
    <w:rsid w:val="00BF79E5"/>
    <w:rsid w:val="00C01D7F"/>
    <w:rsid w:val="00C029B2"/>
    <w:rsid w:val="00C04525"/>
    <w:rsid w:val="00C05840"/>
    <w:rsid w:val="00C05FA0"/>
    <w:rsid w:val="00C07A3F"/>
    <w:rsid w:val="00C07F58"/>
    <w:rsid w:val="00C1024A"/>
    <w:rsid w:val="00C129C2"/>
    <w:rsid w:val="00C16249"/>
    <w:rsid w:val="00C204B1"/>
    <w:rsid w:val="00C21A0D"/>
    <w:rsid w:val="00C23075"/>
    <w:rsid w:val="00C238F8"/>
    <w:rsid w:val="00C327BB"/>
    <w:rsid w:val="00C329FD"/>
    <w:rsid w:val="00C43CAE"/>
    <w:rsid w:val="00C44335"/>
    <w:rsid w:val="00C44E00"/>
    <w:rsid w:val="00C44F96"/>
    <w:rsid w:val="00C476D2"/>
    <w:rsid w:val="00C504FF"/>
    <w:rsid w:val="00C52A0B"/>
    <w:rsid w:val="00C55797"/>
    <w:rsid w:val="00C55B75"/>
    <w:rsid w:val="00C57307"/>
    <w:rsid w:val="00C57468"/>
    <w:rsid w:val="00C61130"/>
    <w:rsid w:val="00C6767B"/>
    <w:rsid w:val="00C676CE"/>
    <w:rsid w:val="00C7158B"/>
    <w:rsid w:val="00C72EA9"/>
    <w:rsid w:val="00C759CB"/>
    <w:rsid w:val="00C77D87"/>
    <w:rsid w:val="00C8176B"/>
    <w:rsid w:val="00C87AE5"/>
    <w:rsid w:val="00C87BEF"/>
    <w:rsid w:val="00C87C31"/>
    <w:rsid w:val="00C91E53"/>
    <w:rsid w:val="00C927E3"/>
    <w:rsid w:val="00C9447B"/>
    <w:rsid w:val="00CA46E2"/>
    <w:rsid w:val="00CA527E"/>
    <w:rsid w:val="00CA6055"/>
    <w:rsid w:val="00CA7624"/>
    <w:rsid w:val="00CB36B8"/>
    <w:rsid w:val="00CB4258"/>
    <w:rsid w:val="00CB7AC7"/>
    <w:rsid w:val="00CC2B50"/>
    <w:rsid w:val="00CC3E47"/>
    <w:rsid w:val="00CD1DD0"/>
    <w:rsid w:val="00CD2867"/>
    <w:rsid w:val="00CD3122"/>
    <w:rsid w:val="00CD6472"/>
    <w:rsid w:val="00CE116C"/>
    <w:rsid w:val="00CE1CA7"/>
    <w:rsid w:val="00CE2611"/>
    <w:rsid w:val="00CE51D5"/>
    <w:rsid w:val="00CE6B11"/>
    <w:rsid w:val="00CE6F9E"/>
    <w:rsid w:val="00CF00D7"/>
    <w:rsid w:val="00CF122B"/>
    <w:rsid w:val="00CF225F"/>
    <w:rsid w:val="00CF3826"/>
    <w:rsid w:val="00CF38D0"/>
    <w:rsid w:val="00CF4870"/>
    <w:rsid w:val="00CF5260"/>
    <w:rsid w:val="00D00D74"/>
    <w:rsid w:val="00D02D37"/>
    <w:rsid w:val="00D03C7B"/>
    <w:rsid w:val="00D0529F"/>
    <w:rsid w:val="00D0546D"/>
    <w:rsid w:val="00D0681F"/>
    <w:rsid w:val="00D06BAE"/>
    <w:rsid w:val="00D12923"/>
    <w:rsid w:val="00D20348"/>
    <w:rsid w:val="00D21065"/>
    <w:rsid w:val="00D22EA2"/>
    <w:rsid w:val="00D23FEA"/>
    <w:rsid w:val="00D25A68"/>
    <w:rsid w:val="00D25EE0"/>
    <w:rsid w:val="00D27293"/>
    <w:rsid w:val="00D31D05"/>
    <w:rsid w:val="00D3660A"/>
    <w:rsid w:val="00D36FB1"/>
    <w:rsid w:val="00D37A22"/>
    <w:rsid w:val="00D42582"/>
    <w:rsid w:val="00D4315A"/>
    <w:rsid w:val="00D43704"/>
    <w:rsid w:val="00D43AE8"/>
    <w:rsid w:val="00D46648"/>
    <w:rsid w:val="00D475F6"/>
    <w:rsid w:val="00D47F01"/>
    <w:rsid w:val="00D50B0D"/>
    <w:rsid w:val="00D51369"/>
    <w:rsid w:val="00D541FE"/>
    <w:rsid w:val="00D54D85"/>
    <w:rsid w:val="00D67008"/>
    <w:rsid w:val="00D67EE9"/>
    <w:rsid w:val="00D72AD4"/>
    <w:rsid w:val="00D733BB"/>
    <w:rsid w:val="00D74093"/>
    <w:rsid w:val="00D74E7E"/>
    <w:rsid w:val="00D761D1"/>
    <w:rsid w:val="00D76EBB"/>
    <w:rsid w:val="00D802AA"/>
    <w:rsid w:val="00D82471"/>
    <w:rsid w:val="00D8279E"/>
    <w:rsid w:val="00D8305C"/>
    <w:rsid w:val="00D8448E"/>
    <w:rsid w:val="00D86980"/>
    <w:rsid w:val="00D8721E"/>
    <w:rsid w:val="00D87308"/>
    <w:rsid w:val="00D933AE"/>
    <w:rsid w:val="00D93CBE"/>
    <w:rsid w:val="00D94175"/>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59FA"/>
    <w:rsid w:val="00DE6839"/>
    <w:rsid w:val="00DE7582"/>
    <w:rsid w:val="00DF0A73"/>
    <w:rsid w:val="00DF2191"/>
    <w:rsid w:val="00DF24E2"/>
    <w:rsid w:val="00DF4006"/>
    <w:rsid w:val="00DF60F4"/>
    <w:rsid w:val="00DF7995"/>
    <w:rsid w:val="00E00491"/>
    <w:rsid w:val="00E02C60"/>
    <w:rsid w:val="00E035F8"/>
    <w:rsid w:val="00E06164"/>
    <w:rsid w:val="00E064D3"/>
    <w:rsid w:val="00E06C8E"/>
    <w:rsid w:val="00E06FD3"/>
    <w:rsid w:val="00E10E4F"/>
    <w:rsid w:val="00E1312E"/>
    <w:rsid w:val="00E1359C"/>
    <w:rsid w:val="00E13C09"/>
    <w:rsid w:val="00E1561B"/>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330E"/>
    <w:rsid w:val="00E553E3"/>
    <w:rsid w:val="00E55714"/>
    <w:rsid w:val="00E56679"/>
    <w:rsid w:val="00E57899"/>
    <w:rsid w:val="00E606C5"/>
    <w:rsid w:val="00E62EAE"/>
    <w:rsid w:val="00E63C81"/>
    <w:rsid w:val="00E64375"/>
    <w:rsid w:val="00E6481E"/>
    <w:rsid w:val="00E71EC6"/>
    <w:rsid w:val="00E732E0"/>
    <w:rsid w:val="00E76796"/>
    <w:rsid w:val="00E820DD"/>
    <w:rsid w:val="00E82D3C"/>
    <w:rsid w:val="00E8390D"/>
    <w:rsid w:val="00E83E5D"/>
    <w:rsid w:val="00E861B7"/>
    <w:rsid w:val="00E86BFE"/>
    <w:rsid w:val="00E87F1B"/>
    <w:rsid w:val="00E94CBB"/>
    <w:rsid w:val="00E96F4D"/>
    <w:rsid w:val="00EA24FD"/>
    <w:rsid w:val="00EA4684"/>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99C"/>
    <w:rsid w:val="00EF6AB6"/>
    <w:rsid w:val="00EF6CFD"/>
    <w:rsid w:val="00F021CF"/>
    <w:rsid w:val="00F02A05"/>
    <w:rsid w:val="00F1080D"/>
    <w:rsid w:val="00F118A2"/>
    <w:rsid w:val="00F14643"/>
    <w:rsid w:val="00F16CC9"/>
    <w:rsid w:val="00F1715F"/>
    <w:rsid w:val="00F20019"/>
    <w:rsid w:val="00F2070B"/>
    <w:rsid w:val="00F21EF4"/>
    <w:rsid w:val="00F220ED"/>
    <w:rsid w:val="00F237DE"/>
    <w:rsid w:val="00F26B9A"/>
    <w:rsid w:val="00F270E9"/>
    <w:rsid w:val="00F27148"/>
    <w:rsid w:val="00F27C11"/>
    <w:rsid w:val="00F3223B"/>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53E41"/>
    <w:rsid w:val="00F608A7"/>
    <w:rsid w:val="00F60B43"/>
    <w:rsid w:val="00F60FC8"/>
    <w:rsid w:val="00F67248"/>
    <w:rsid w:val="00F67FF8"/>
    <w:rsid w:val="00F7023E"/>
    <w:rsid w:val="00F73019"/>
    <w:rsid w:val="00F741E2"/>
    <w:rsid w:val="00F74DFA"/>
    <w:rsid w:val="00F76183"/>
    <w:rsid w:val="00F761B0"/>
    <w:rsid w:val="00F76BD0"/>
    <w:rsid w:val="00F77802"/>
    <w:rsid w:val="00F801E8"/>
    <w:rsid w:val="00F81338"/>
    <w:rsid w:val="00F81849"/>
    <w:rsid w:val="00F8255B"/>
    <w:rsid w:val="00F9213C"/>
    <w:rsid w:val="00F925D2"/>
    <w:rsid w:val="00F92EAF"/>
    <w:rsid w:val="00F9402A"/>
    <w:rsid w:val="00F95054"/>
    <w:rsid w:val="00F95634"/>
    <w:rsid w:val="00F96497"/>
    <w:rsid w:val="00F964D0"/>
    <w:rsid w:val="00FA1017"/>
    <w:rsid w:val="00FA480C"/>
    <w:rsid w:val="00FB0435"/>
    <w:rsid w:val="00FB33B1"/>
    <w:rsid w:val="00FB4A25"/>
    <w:rsid w:val="00FB6023"/>
    <w:rsid w:val="00FC1988"/>
    <w:rsid w:val="00FC20B3"/>
    <w:rsid w:val="00FC43FB"/>
    <w:rsid w:val="00FC67CC"/>
    <w:rsid w:val="00FD2618"/>
    <w:rsid w:val="00FD2A90"/>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E78E9"/>
    <w:rsid w:val="00FE7D49"/>
    <w:rsid w:val="00FF0660"/>
    <w:rsid w:val="00FF1C5A"/>
    <w:rsid w:val="00FF2D85"/>
    <w:rsid w:val="00FF33E7"/>
    <w:rsid w:val="00FF4063"/>
    <w:rsid w:val="00FF45D6"/>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styleId="Nerazreenaomemba">
    <w:name w:val="Unresolved Mention"/>
    <w:basedOn w:val="Privzetapisavaodstavka"/>
    <w:uiPriority w:val="99"/>
    <w:semiHidden/>
    <w:unhideWhenUsed/>
    <w:rsid w:val="001E7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7015">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08335071">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4735474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2BD7-9EA8-47B7-9103-FF5680EA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6325</Words>
  <Characters>36056</Characters>
  <Application>Microsoft Office Word</Application>
  <DocSecurity>4</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42297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Sentočnik</dc:creator>
  <cp:lastModifiedBy>Katja Sentočnik</cp:lastModifiedBy>
  <cp:revision>2</cp:revision>
  <cp:lastPrinted>2016-09-27T09:31:00Z</cp:lastPrinted>
  <dcterms:created xsi:type="dcterms:W3CDTF">2026-08-17T12:04:00Z</dcterms:created>
  <dcterms:modified xsi:type="dcterms:W3CDTF">2026-08-17T12:04:00Z</dcterms:modified>
</cp:coreProperties>
</file>